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721" w:rsidRPr="009A1F2C" w:rsidRDefault="00990721" w:rsidP="00990721">
      <w:pPr>
        <w:spacing w:line="360" w:lineRule="auto"/>
        <w:jc w:val="center"/>
        <w:rPr>
          <w:b/>
        </w:rPr>
      </w:pPr>
      <w:r>
        <w:rPr>
          <w:b/>
        </w:rPr>
        <w:t>I</w:t>
      </w:r>
      <w:r w:rsidRPr="009A1F2C">
        <w:rPr>
          <w:b/>
        </w:rPr>
        <w:t>nterdisciplinary Project</w:t>
      </w:r>
      <w:r w:rsidR="00EF78A5">
        <w:rPr>
          <w:b/>
        </w:rPr>
        <w:t xml:space="preserve"> Final</w:t>
      </w:r>
      <w:r w:rsidRPr="009A1F2C">
        <w:rPr>
          <w:b/>
        </w:rPr>
        <w:t xml:space="preserve"> Report:</w:t>
      </w:r>
    </w:p>
    <w:p w:rsidR="00990721" w:rsidRPr="00EF78A5" w:rsidRDefault="00990721" w:rsidP="00EF78A5">
      <w:pPr>
        <w:jc w:val="center"/>
        <w:rPr>
          <w:b/>
          <w:i/>
        </w:rPr>
      </w:pPr>
      <w:r w:rsidRPr="00EF78A5">
        <w:rPr>
          <w:b/>
          <w:i/>
        </w:rPr>
        <w:t>Developing an Educational Computer Game to Foster Young Children’s Mathematical Thinking</w:t>
      </w:r>
    </w:p>
    <w:p w:rsidR="00990721" w:rsidRPr="009A1F2C" w:rsidRDefault="00990721" w:rsidP="00990721">
      <w:pPr>
        <w:spacing w:line="360" w:lineRule="auto"/>
      </w:pPr>
    </w:p>
    <w:p w:rsidR="00990721" w:rsidRPr="009A1F2C" w:rsidRDefault="00990721" w:rsidP="00EF78A5">
      <w:r w:rsidRPr="009A1F2C">
        <w:t xml:space="preserve">Dr. Rania </w:t>
      </w:r>
      <w:proofErr w:type="spellStart"/>
      <w:r w:rsidRPr="009A1F2C">
        <w:t>Hodhod</w:t>
      </w:r>
      <w:proofErr w:type="spellEnd"/>
      <w:r>
        <w:t xml:space="preserve"> </w:t>
      </w:r>
      <w:r w:rsidRPr="009A1F2C">
        <w:t xml:space="preserve">  </w:t>
      </w:r>
      <w:r w:rsidRPr="009A1F2C">
        <w:tab/>
      </w:r>
      <w:r>
        <w:tab/>
      </w:r>
      <w:r>
        <w:tab/>
      </w:r>
      <w:r>
        <w:tab/>
      </w:r>
      <w:r w:rsidRPr="009A1F2C">
        <w:t xml:space="preserve">Dr. </w:t>
      </w:r>
      <w:r>
        <w:t>Andrea Dawn Frazier</w:t>
      </w:r>
    </w:p>
    <w:p w:rsidR="00990721" w:rsidRPr="009A1F2C" w:rsidRDefault="00990721" w:rsidP="00990721">
      <w:pPr>
        <w:spacing w:line="360" w:lineRule="auto"/>
        <w:rPr>
          <w:sz w:val="20"/>
          <w:szCs w:val="20"/>
        </w:rPr>
      </w:pPr>
      <w:r w:rsidRPr="009A1F2C">
        <w:rPr>
          <w:sz w:val="20"/>
          <w:szCs w:val="20"/>
        </w:rPr>
        <w:t xml:space="preserve">Assistant Professor of Computer Science </w:t>
      </w:r>
      <w:r w:rsidRPr="009A1F2C">
        <w:rPr>
          <w:sz w:val="20"/>
          <w:szCs w:val="20"/>
        </w:rPr>
        <w:tab/>
        <w:t xml:space="preserve">        </w:t>
      </w:r>
      <w:r>
        <w:rPr>
          <w:sz w:val="20"/>
          <w:szCs w:val="20"/>
        </w:rPr>
        <w:tab/>
      </w:r>
      <w:r w:rsidRPr="009A1F2C">
        <w:rPr>
          <w:sz w:val="20"/>
          <w:szCs w:val="20"/>
        </w:rPr>
        <w:t>Assistant</w:t>
      </w:r>
      <w:r>
        <w:rPr>
          <w:sz w:val="20"/>
          <w:szCs w:val="20"/>
        </w:rPr>
        <w:t xml:space="preserve"> </w:t>
      </w:r>
      <w:r w:rsidRPr="009A1F2C">
        <w:rPr>
          <w:sz w:val="20"/>
          <w:szCs w:val="20"/>
        </w:rPr>
        <w:t xml:space="preserve">Professor of </w:t>
      </w:r>
      <w:r>
        <w:rPr>
          <w:sz w:val="20"/>
          <w:szCs w:val="20"/>
        </w:rPr>
        <w:t>Counseling, Foundations and Leadership</w:t>
      </w:r>
    </w:p>
    <w:p w:rsidR="00990721" w:rsidRPr="009A1F2C" w:rsidRDefault="00990721" w:rsidP="00990721">
      <w:pPr>
        <w:spacing w:line="360" w:lineRule="auto"/>
        <w:ind w:left="-90"/>
        <w:jc w:val="both"/>
        <w:rPr>
          <w:b/>
          <w:sz w:val="20"/>
          <w:szCs w:val="20"/>
        </w:rPr>
      </w:pPr>
    </w:p>
    <w:p w:rsidR="00990721" w:rsidRPr="009A1F2C" w:rsidRDefault="00990721" w:rsidP="00990721">
      <w:pPr>
        <w:spacing w:line="360" w:lineRule="auto"/>
        <w:rPr>
          <w:b/>
        </w:rPr>
      </w:pPr>
      <w:r w:rsidRPr="009A1F2C">
        <w:rPr>
          <w:b/>
        </w:rPr>
        <w:t>Project Description</w:t>
      </w:r>
    </w:p>
    <w:p w:rsidR="00990721" w:rsidRPr="009A1F2C" w:rsidRDefault="00990721" w:rsidP="00F311C9">
      <w:pPr>
        <w:spacing w:line="288" w:lineRule="auto"/>
        <w:jc w:val="both"/>
        <w:rPr>
          <w:color w:val="000000"/>
        </w:rPr>
      </w:pPr>
      <w:r w:rsidRPr="009A1F2C">
        <w:rPr>
          <w:color w:val="000000"/>
        </w:rPr>
        <w:t xml:space="preserve">This project brought together the expertise of students from the </w:t>
      </w:r>
      <w:r>
        <w:rPr>
          <w:color w:val="000000"/>
        </w:rPr>
        <w:t xml:space="preserve">School of Computer Science and Department of Counseling, Foundations and Leadership </w:t>
      </w:r>
      <w:r w:rsidRPr="009A1F2C">
        <w:rPr>
          <w:color w:val="000000"/>
        </w:rPr>
        <w:t xml:space="preserve">to work on </w:t>
      </w:r>
      <w:r>
        <w:rPr>
          <w:color w:val="000000"/>
        </w:rPr>
        <w:t>a real life case study for testing an educational game developed by a group of CS research students. T</w:t>
      </w:r>
      <w:r w:rsidRPr="009A1F2C">
        <w:rPr>
          <w:color w:val="000000"/>
        </w:rPr>
        <w:t xml:space="preserve">he </w:t>
      </w:r>
      <w:r>
        <w:rPr>
          <w:color w:val="000000"/>
        </w:rPr>
        <w:t>educational game aims to teach the</w:t>
      </w:r>
      <w:r w:rsidRPr="009A1F2C">
        <w:rPr>
          <w:color w:val="000000"/>
        </w:rPr>
        <w:t xml:space="preserve"> concept of area of two-dimensional shapes</w:t>
      </w:r>
      <w:r>
        <w:rPr>
          <w:color w:val="000000"/>
        </w:rPr>
        <w:t xml:space="preserve"> and targets children in the age group 8-11</w:t>
      </w:r>
      <w:r w:rsidRPr="009A1F2C">
        <w:rPr>
          <w:color w:val="000000"/>
        </w:rPr>
        <w:t>. This interdisciplinary project allowed students to deepen their knowledge through an authentic experience that had an immediate real life application.</w:t>
      </w:r>
    </w:p>
    <w:p w:rsidR="00990721" w:rsidRPr="009A1F2C" w:rsidRDefault="00F311C9" w:rsidP="00F311C9">
      <w:pPr>
        <w:jc w:val="both"/>
        <w:rPr>
          <w:color w:val="000000"/>
        </w:rPr>
      </w:pPr>
      <w:r>
        <w:rPr>
          <w:color w:val="000000"/>
        </w:rPr>
        <w:br/>
      </w:r>
      <w:r w:rsidR="00990721" w:rsidRPr="009A1F2C">
        <w:rPr>
          <w:color w:val="000000"/>
        </w:rPr>
        <w:t xml:space="preserve">This project provided a platform for collaboration between </w:t>
      </w:r>
      <w:r w:rsidR="00990721">
        <w:rPr>
          <w:color w:val="000000"/>
        </w:rPr>
        <w:t>School</w:t>
      </w:r>
      <w:r w:rsidR="00990721" w:rsidRPr="009A1F2C">
        <w:rPr>
          <w:color w:val="000000"/>
        </w:rPr>
        <w:t xml:space="preserve"> of Computer Science and </w:t>
      </w:r>
      <w:r w:rsidR="00990721">
        <w:rPr>
          <w:color w:val="000000"/>
        </w:rPr>
        <w:t>Department of Counseling, Foundations and Leadership where students were able to see how both areas assimilate each other. Before this project, students did not have a decent idea about how each school/department operates.</w:t>
      </w:r>
      <w:r w:rsidR="00990721" w:rsidRPr="009A1F2C">
        <w:rPr>
          <w:color w:val="000000"/>
        </w:rPr>
        <w:t xml:space="preserve"> This project created an opportunity to highligh</w:t>
      </w:r>
      <w:r w:rsidR="00990721">
        <w:rPr>
          <w:color w:val="000000"/>
        </w:rPr>
        <w:t xml:space="preserve">t the complementary strengths of the two distinct fields of study </w:t>
      </w:r>
    </w:p>
    <w:p w:rsidR="00990721" w:rsidRPr="009A1F2C" w:rsidRDefault="00990721" w:rsidP="00F311C9"/>
    <w:p w:rsidR="00990721" w:rsidRPr="009A1F2C" w:rsidRDefault="00990721" w:rsidP="00990721">
      <w:pPr>
        <w:spacing w:line="360" w:lineRule="auto"/>
        <w:jc w:val="both"/>
        <w:rPr>
          <w:b/>
          <w:color w:val="000000"/>
        </w:rPr>
      </w:pPr>
      <w:r w:rsidRPr="009A1F2C">
        <w:rPr>
          <w:b/>
          <w:color w:val="000000"/>
        </w:rPr>
        <w:t>Project Objectives</w:t>
      </w:r>
    </w:p>
    <w:p w:rsidR="00990721" w:rsidRDefault="00990721" w:rsidP="00F311C9">
      <w:pPr>
        <w:widowControl w:val="0"/>
        <w:numPr>
          <w:ilvl w:val="0"/>
          <w:numId w:val="1"/>
        </w:numPr>
        <w:tabs>
          <w:tab w:val="left" w:pos="0"/>
        </w:tabs>
        <w:suppressAutoHyphens/>
        <w:jc w:val="both"/>
        <w:rPr>
          <w:color w:val="000000"/>
        </w:rPr>
      </w:pPr>
      <w:r>
        <w:rPr>
          <w:color w:val="000000"/>
        </w:rPr>
        <w:t xml:space="preserve">The real-world problem solving experience served as the basis for an </w:t>
      </w:r>
      <w:proofErr w:type="spellStart"/>
      <w:r>
        <w:rPr>
          <w:color w:val="000000"/>
        </w:rPr>
        <w:t>Ed.S</w:t>
      </w:r>
      <w:proofErr w:type="spellEnd"/>
      <w:r>
        <w:rPr>
          <w:color w:val="000000"/>
        </w:rPr>
        <w:t xml:space="preserve"> level Educational Psychology course taught by Dr. Frazier. </w:t>
      </w:r>
    </w:p>
    <w:p w:rsidR="00990721" w:rsidRPr="009A1F2C" w:rsidRDefault="00990721" w:rsidP="00F311C9">
      <w:pPr>
        <w:widowControl w:val="0"/>
        <w:numPr>
          <w:ilvl w:val="0"/>
          <w:numId w:val="1"/>
        </w:numPr>
        <w:tabs>
          <w:tab w:val="left" w:pos="0"/>
        </w:tabs>
        <w:suppressAutoHyphens/>
        <w:spacing w:before="120"/>
        <w:jc w:val="both"/>
        <w:rPr>
          <w:color w:val="000000"/>
        </w:rPr>
      </w:pPr>
      <w:r w:rsidRPr="009A1F2C">
        <w:rPr>
          <w:color w:val="000000"/>
        </w:rPr>
        <w:t xml:space="preserve">Students from </w:t>
      </w:r>
      <w:r>
        <w:rPr>
          <w:color w:val="000000"/>
        </w:rPr>
        <w:t xml:space="preserve">Educational Psychology course </w:t>
      </w:r>
      <w:r w:rsidRPr="009A1F2C">
        <w:rPr>
          <w:color w:val="000000"/>
        </w:rPr>
        <w:t xml:space="preserve">research developmentally appropriate </w:t>
      </w:r>
      <w:r>
        <w:rPr>
          <w:color w:val="000000"/>
        </w:rPr>
        <w:t xml:space="preserve">assessment tools to evaluate an educational game in a real setting with elementary aged children. </w:t>
      </w:r>
    </w:p>
    <w:p w:rsidR="00990721" w:rsidRDefault="00990721" w:rsidP="00F311C9">
      <w:pPr>
        <w:widowControl w:val="0"/>
        <w:numPr>
          <w:ilvl w:val="0"/>
          <w:numId w:val="1"/>
        </w:numPr>
        <w:tabs>
          <w:tab w:val="left" w:pos="0"/>
        </w:tabs>
        <w:suppressAutoHyphens/>
        <w:spacing w:before="120"/>
        <w:jc w:val="both"/>
        <w:rPr>
          <w:color w:val="000000"/>
        </w:rPr>
      </w:pPr>
      <w:r w:rsidRPr="009A1F2C">
        <w:rPr>
          <w:color w:val="000000"/>
        </w:rPr>
        <w:t xml:space="preserve">Students from Computer Science </w:t>
      </w:r>
      <w:r>
        <w:rPr>
          <w:color w:val="000000"/>
        </w:rPr>
        <w:t>design and conduct a case study and share the results with the s</w:t>
      </w:r>
      <w:r w:rsidRPr="009A1F2C">
        <w:rPr>
          <w:color w:val="000000"/>
        </w:rPr>
        <w:t xml:space="preserve">tudents from </w:t>
      </w:r>
      <w:r>
        <w:rPr>
          <w:color w:val="000000"/>
        </w:rPr>
        <w:t>Department of Counseling, Foundations and Leadership</w:t>
      </w:r>
      <w:r w:rsidRPr="009A1F2C">
        <w:rPr>
          <w:color w:val="000000"/>
        </w:rPr>
        <w:t>.</w:t>
      </w:r>
    </w:p>
    <w:p w:rsidR="00990721" w:rsidRDefault="00990721" w:rsidP="00F311C9">
      <w:pPr>
        <w:widowControl w:val="0"/>
        <w:numPr>
          <w:ilvl w:val="0"/>
          <w:numId w:val="1"/>
        </w:numPr>
        <w:tabs>
          <w:tab w:val="left" w:pos="0"/>
        </w:tabs>
        <w:suppressAutoHyphens/>
        <w:spacing w:before="120"/>
        <w:jc w:val="both"/>
        <w:rPr>
          <w:color w:val="000000"/>
        </w:rPr>
      </w:pPr>
      <w:r w:rsidRPr="009A1F2C">
        <w:rPr>
          <w:color w:val="000000"/>
        </w:rPr>
        <w:t xml:space="preserve">Students from Computer Science </w:t>
      </w:r>
      <w:r>
        <w:rPr>
          <w:color w:val="000000"/>
        </w:rPr>
        <w:t>modify the educational game based on the results from the case study.</w:t>
      </w:r>
    </w:p>
    <w:p w:rsidR="00990721" w:rsidRPr="009A1F2C" w:rsidRDefault="00990721" w:rsidP="00EF78A5">
      <w:pPr>
        <w:widowControl w:val="0"/>
        <w:numPr>
          <w:ilvl w:val="0"/>
          <w:numId w:val="1"/>
        </w:numPr>
        <w:tabs>
          <w:tab w:val="left" w:pos="0"/>
        </w:tabs>
        <w:suppressAutoHyphens/>
        <w:spacing w:before="120" w:line="288" w:lineRule="auto"/>
        <w:jc w:val="both"/>
        <w:rPr>
          <w:color w:val="000000"/>
        </w:rPr>
      </w:pPr>
      <w:r>
        <w:rPr>
          <w:color w:val="000000"/>
        </w:rPr>
        <w:t xml:space="preserve">Students from Department of Counseling, Foundations and Leadership analyze the data resulted from the case study. </w:t>
      </w:r>
    </w:p>
    <w:p w:rsidR="00990721" w:rsidRPr="00F311C9" w:rsidRDefault="00990721" w:rsidP="00F311C9">
      <w:pPr>
        <w:jc w:val="both"/>
        <w:rPr>
          <w:color w:val="000000"/>
          <w:sz w:val="20"/>
          <w:szCs w:val="20"/>
        </w:rPr>
      </w:pPr>
    </w:p>
    <w:p w:rsidR="00990721" w:rsidRPr="009A1F2C" w:rsidRDefault="00990721" w:rsidP="00990721">
      <w:pPr>
        <w:spacing w:line="360" w:lineRule="auto"/>
        <w:rPr>
          <w:b/>
        </w:rPr>
      </w:pPr>
      <w:r w:rsidRPr="009A1F2C">
        <w:rPr>
          <w:b/>
        </w:rPr>
        <w:t>Timeline</w:t>
      </w:r>
    </w:p>
    <w:p w:rsidR="00990721" w:rsidRPr="009A1F2C" w:rsidRDefault="00990721" w:rsidP="00990721">
      <w:pPr>
        <w:spacing w:line="360" w:lineRule="auto"/>
      </w:pPr>
      <w:r w:rsidRPr="009A1F2C">
        <w:t>Spring 201</w:t>
      </w:r>
      <w:r>
        <w:t>6</w:t>
      </w:r>
    </w:p>
    <w:p w:rsidR="00990721" w:rsidRDefault="00990721" w:rsidP="00F311C9">
      <w:pPr>
        <w:numPr>
          <w:ilvl w:val="0"/>
          <w:numId w:val="3"/>
        </w:numPr>
        <w:spacing w:line="288" w:lineRule="auto"/>
      </w:pPr>
      <w:r>
        <w:t>2.5 hour class meetings every Wednesday @6pm (Dr. Frazier’s class)</w:t>
      </w:r>
    </w:p>
    <w:p w:rsidR="00990721" w:rsidRDefault="00990721" w:rsidP="00F311C9">
      <w:pPr>
        <w:numPr>
          <w:ilvl w:val="1"/>
          <w:numId w:val="3"/>
        </w:numPr>
        <w:spacing w:line="288" w:lineRule="auto"/>
      </w:pPr>
      <w:r>
        <w:t>Presentation of the Educational game as the “case” by the Computer Science team</w:t>
      </w:r>
    </w:p>
    <w:p w:rsidR="00990721" w:rsidRDefault="00990721" w:rsidP="00F311C9">
      <w:pPr>
        <w:numPr>
          <w:ilvl w:val="1"/>
          <w:numId w:val="3"/>
        </w:numPr>
        <w:spacing w:line="288" w:lineRule="auto"/>
      </w:pPr>
      <w:r>
        <w:t>Brainstorming work to identify the problem</w:t>
      </w:r>
    </w:p>
    <w:p w:rsidR="00990721" w:rsidRDefault="00990721" w:rsidP="00990721">
      <w:pPr>
        <w:numPr>
          <w:ilvl w:val="1"/>
          <w:numId w:val="3"/>
        </w:numPr>
        <w:spacing w:line="360" w:lineRule="auto"/>
      </w:pPr>
      <w:r>
        <w:t>Review of research literature and identification of data collection tools</w:t>
      </w:r>
    </w:p>
    <w:p w:rsidR="00990721" w:rsidRDefault="00990721" w:rsidP="00990721">
      <w:pPr>
        <w:numPr>
          <w:ilvl w:val="1"/>
          <w:numId w:val="3"/>
        </w:numPr>
        <w:spacing w:line="360" w:lineRule="auto"/>
      </w:pPr>
      <w:r>
        <w:t>Crafted literature reviews to support data collection tools</w:t>
      </w:r>
    </w:p>
    <w:p w:rsidR="00990721" w:rsidRPr="009A1F2C" w:rsidRDefault="00990721" w:rsidP="00990721">
      <w:pPr>
        <w:numPr>
          <w:ilvl w:val="1"/>
          <w:numId w:val="3"/>
        </w:numPr>
        <w:spacing w:line="360" w:lineRule="auto"/>
      </w:pPr>
      <w:r>
        <w:lastRenderedPageBreak/>
        <w:t>Crafted a final report that included a refined problem statement, review of literature, brief methodology (oral description provided by the computer science team), discussion of results, and implications/limitations of the study</w:t>
      </w:r>
    </w:p>
    <w:p w:rsidR="00990721" w:rsidRPr="008D3536" w:rsidRDefault="00990721" w:rsidP="00990721">
      <w:pPr>
        <w:numPr>
          <w:ilvl w:val="0"/>
          <w:numId w:val="3"/>
        </w:numPr>
        <w:spacing w:line="360" w:lineRule="auto"/>
        <w:rPr>
          <w:b/>
        </w:rPr>
      </w:pPr>
      <w:r>
        <w:t xml:space="preserve">Two 2.5 </w:t>
      </w:r>
      <w:r w:rsidRPr="009A1F2C">
        <w:t xml:space="preserve">hour </w:t>
      </w:r>
      <w:r>
        <w:t xml:space="preserve">group </w:t>
      </w:r>
      <w:r w:rsidRPr="009A1F2C">
        <w:t xml:space="preserve">meeting </w:t>
      </w:r>
      <w:r>
        <w:t>@6</w:t>
      </w:r>
      <w:r w:rsidRPr="009A1F2C">
        <w:t xml:space="preserve">pm </w:t>
      </w:r>
      <w:r>
        <w:t xml:space="preserve"> (whole group)</w:t>
      </w:r>
    </w:p>
    <w:p w:rsidR="00990721" w:rsidRPr="008D3536" w:rsidRDefault="00990721" w:rsidP="00990721">
      <w:pPr>
        <w:numPr>
          <w:ilvl w:val="1"/>
          <w:numId w:val="3"/>
        </w:numPr>
        <w:spacing w:line="360" w:lineRule="auto"/>
        <w:rPr>
          <w:b/>
        </w:rPr>
      </w:pPr>
      <w:r>
        <w:t>Presentation of data collection tools</w:t>
      </w:r>
    </w:p>
    <w:p w:rsidR="00990721" w:rsidRPr="001439DD" w:rsidRDefault="00990721" w:rsidP="00990721">
      <w:pPr>
        <w:numPr>
          <w:ilvl w:val="1"/>
          <w:numId w:val="3"/>
        </w:numPr>
        <w:spacing w:line="360" w:lineRule="auto"/>
        <w:rPr>
          <w:b/>
        </w:rPr>
      </w:pPr>
      <w:r>
        <w:t>Description of study methodology by the Computer Science team and analysis of simulated data provided by the Computer Science team</w:t>
      </w:r>
    </w:p>
    <w:p w:rsidR="00990721" w:rsidRPr="009A1F2C" w:rsidRDefault="00990721" w:rsidP="00990721">
      <w:pPr>
        <w:numPr>
          <w:ilvl w:val="0"/>
          <w:numId w:val="3"/>
        </w:numPr>
        <w:spacing w:line="360" w:lineRule="auto"/>
        <w:rPr>
          <w:b/>
        </w:rPr>
      </w:pPr>
      <w:r>
        <w:t>One hour meeting every Friday @12pm (Dr. Rania’s group)</w:t>
      </w:r>
    </w:p>
    <w:p w:rsidR="00990721" w:rsidRDefault="00990721" w:rsidP="00990721">
      <w:pPr>
        <w:numPr>
          <w:ilvl w:val="0"/>
          <w:numId w:val="3"/>
        </w:numPr>
        <w:spacing w:line="360" w:lineRule="auto"/>
      </w:pPr>
      <w:r>
        <w:t>S</w:t>
      </w:r>
      <w:r w:rsidRPr="009A1F2C">
        <w:t>tudent</w:t>
      </w:r>
      <w:r>
        <w:t>s’</w:t>
      </w:r>
      <w:r w:rsidRPr="009A1F2C">
        <w:t xml:space="preserve"> poster presentation on CSU Tower Day</w:t>
      </w:r>
      <w:r>
        <w:t xml:space="preserve"> (April 16) </w:t>
      </w:r>
    </w:p>
    <w:p w:rsidR="00990721" w:rsidRPr="009A1F2C" w:rsidRDefault="00990721" w:rsidP="00EF78A5">
      <w:pPr>
        <w:ind w:left="720"/>
      </w:pPr>
    </w:p>
    <w:p w:rsidR="00990721" w:rsidRPr="009A1F2C" w:rsidRDefault="00990721" w:rsidP="00990721">
      <w:pPr>
        <w:spacing w:line="360" w:lineRule="auto"/>
        <w:rPr>
          <w:b/>
        </w:rPr>
      </w:pPr>
      <w:r w:rsidRPr="009A1F2C">
        <w:rPr>
          <w:b/>
        </w:rPr>
        <w:t xml:space="preserve">Rania </w:t>
      </w:r>
      <w:proofErr w:type="spellStart"/>
      <w:r w:rsidRPr="009A1F2C">
        <w:rPr>
          <w:b/>
        </w:rPr>
        <w:t>Hodhod</w:t>
      </w:r>
      <w:proofErr w:type="spellEnd"/>
      <w:r w:rsidRPr="009A1F2C">
        <w:rPr>
          <w:b/>
        </w:rPr>
        <w:t>: Evaluation</w:t>
      </w:r>
    </w:p>
    <w:p w:rsidR="00990721" w:rsidRDefault="00990721" w:rsidP="00F311C9">
      <w:pPr>
        <w:spacing w:line="288" w:lineRule="auto"/>
        <w:rPr>
          <w:color w:val="000000"/>
        </w:rPr>
      </w:pPr>
      <w:r w:rsidRPr="009A1F2C">
        <w:rPr>
          <w:color w:val="000000"/>
        </w:rPr>
        <w:t xml:space="preserve">This project was so interesting to both faculty and students. </w:t>
      </w:r>
      <w:r>
        <w:rPr>
          <w:color w:val="000000"/>
        </w:rPr>
        <w:t xml:space="preserve">Getting the computer science students to be part of real life evaluation study provided them with a very good learning experience. They are now able to anticipate and be well prepared for the different challenges that can occur when conducting a case study in real world setting. </w:t>
      </w:r>
    </w:p>
    <w:p w:rsidR="00990721" w:rsidRDefault="00990721" w:rsidP="00F311C9">
      <w:pPr>
        <w:spacing w:before="120" w:line="288" w:lineRule="auto"/>
        <w:rPr>
          <w:color w:val="000000"/>
        </w:rPr>
      </w:pPr>
      <w:r>
        <w:rPr>
          <w:color w:val="000000"/>
        </w:rPr>
        <w:t>Knowing about the different instruments to collect data and statistical methods to analyze data is a huge learning gain to the computer science students</w:t>
      </w:r>
      <w:r w:rsidRPr="009A1F2C">
        <w:rPr>
          <w:color w:val="000000"/>
        </w:rPr>
        <w:t xml:space="preserve">. </w:t>
      </w:r>
      <w:r>
        <w:rPr>
          <w:color w:val="000000"/>
        </w:rPr>
        <w:t xml:space="preserve">This project helped the CS students to experience the software development cycle phases starting from problem analysis and solution design to testing and </w:t>
      </w:r>
      <w:r w:rsidRPr="009A1F2C">
        <w:rPr>
          <w:color w:val="000000"/>
        </w:rPr>
        <w:t xml:space="preserve"> </w:t>
      </w:r>
      <w:r>
        <w:rPr>
          <w:color w:val="000000"/>
        </w:rPr>
        <w:t>then closing the cycle by fixing and modifying their software (educational game) based on the students’ feedback and the results of the conducted study. On the other hand, s</w:t>
      </w:r>
      <w:r w:rsidRPr="009A1F2C">
        <w:rPr>
          <w:color w:val="000000"/>
        </w:rPr>
        <w:t xml:space="preserve">tudents </w:t>
      </w:r>
      <w:r>
        <w:rPr>
          <w:color w:val="000000"/>
        </w:rPr>
        <w:t xml:space="preserve">from the Department of Counseling, Foundations and Leadership </w:t>
      </w:r>
      <w:r w:rsidRPr="009A1F2C">
        <w:rPr>
          <w:color w:val="000000"/>
        </w:rPr>
        <w:t xml:space="preserve">were </w:t>
      </w:r>
      <w:r>
        <w:rPr>
          <w:color w:val="000000"/>
        </w:rPr>
        <w:t xml:space="preserve">part of this real life problem solving task and got to </w:t>
      </w:r>
      <w:r w:rsidRPr="009A1F2C">
        <w:rPr>
          <w:color w:val="000000"/>
        </w:rPr>
        <w:t xml:space="preserve">know about software development cycle and </w:t>
      </w:r>
      <w:r>
        <w:rPr>
          <w:color w:val="000000"/>
        </w:rPr>
        <w:t>be aware of some of the challenges that can face computer science researchers when conducting case studies in real world setting.</w:t>
      </w:r>
    </w:p>
    <w:p w:rsidR="00990721" w:rsidRDefault="00990721" w:rsidP="00F311C9">
      <w:pPr>
        <w:spacing w:before="120" w:line="288" w:lineRule="auto"/>
        <w:rPr>
          <w:color w:val="000000"/>
        </w:rPr>
      </w:pPr>
      <w:r>
        <w:rPr>
          <w:color w:val="000000"/>
        </w:rPr>
        <w:t xml:space="preserve">One important aspect of this project is that it helped my students develop some important soft skills such as effective communication and team work. The results from this project was successfully presented on Tower Day. </w:t>
      </w:r>
    </w:p>
    <w:p w:rsidR="00990721" w:rsidRPr="009A1F2C" w:rsidRDefault="00990721" w:rsidP="00F311C9">
      <w:pPr>
        <w:spacing w:before="120" w:line="288" w:lineRule="auto"/>
        <w:rPr>
          <w:color w:val="000000"/>
        </w:rPr>
      </w:pPr>
      <w:r w:rsidRPr="009A1F2C">
        <w:rPr>
          <w:color w:val="000000"/>
        </w:rPr>
        <w:t xml:space="preserve">At last but not least, as a computer science faculty I enjoyed </w:t>
      </w:r>
      <w:r>
        <w:rPr>
          <w:color w:val="000000"/>
        </w:rPr>
        <w:t xml:space="preserve">this project a lot and I learned a lot </w:t>
      </w:r>
      <w:r w:rsidRPr="009A1F2C">
        <w:rPr>
          <w:color w:val="000000"/>
        </w:rPr>
        <w:t>f</w:t>
      </w:r>
      <w:r>
        <w:rPr>
          <w:color w:val="000000"/>
        </w:rPr>
        <w:t>rom</w:t>
      </w:r>
      <w:r w:rsidRPr="009A1F2C">
        <w:rPr>
          <w:color w:val="000000"/>
        </w:rPr>
        <w:t xml:space="preserve"> </w:t>
      </w:r>
      <w:r>
        <w:rPr>
          <w:color w:val="000000"/>
        </w:rPr>
        <w:t>Dr. Frazier and her team</w:t>
      </w:r>
      <w:r w:rsidRPr="009A1F2C">
        <w:rPr>
          <w:color w:val="000000"/>
        </w:rPr>
        <w:t xml:space="preserve">. </w:t>
      </w:r>
    </w:p>
    <w:p w:rsidR="00990721" w:rsidRPr="009A1F2C" w:rsidRDefault="00990721" w:rsidP="00EF78A5"/>
    <w:p w:rsidR="00990721" w:rsidRDefault="00990721" w:rsidP="00990721">
      <w:pPr>
        <w:spacing w:line="360" w:lineRule="auto"/>
        <w:rPr>
          <w:b/>
        </w:rPr>
      </w:pPr>
      <w:r>
        <w:rPr>
          <w:b/>
        </w:rPr>
        <w:t>Andrea Frazier</w:t>
      </w:r>
      <w:r w:rsidRPr="009A1F2C">
        <w:rPr>
          <w:b/>
        </w:rPr>
        <w:t>: Evaluation</w:t>
      </w:r>
    </w:p>
    <w:p w:rsidR="00990721" w:rsidRDefault="00990721" w:rsidP="00990721">
      <w:pPr>
        <w:spacing w:line="360" w:lineRule="auto"/>
        <w:rPr>
          <w:b/>
        </w:rPr>
      </w:pPr>
      <w:r>
        <w:rPr>
          <w:b/>
        </w:rPr>
        <w:t>Progression of the Class</w:t>
      </w:r>
    </w:p>
    <w:p w:rsidR="00990721" w:rsidRDefault="00990721" w:rsidP="00F311C9">
      <w:pPr>
        <w:spacing w:line="288" w:lineRule="auto"/>
      </w:pPr>
      <w:r>
        <w:t xml:space="preserve">The students completed 2 cases over the course of the semester.  The first case was the educational game.  Students, in teams, negotiated an initial understanding of why an educational game would be an effective intervention for teaching area to elementary aged children.  They were then tasked with finding measurement tools for the eventual case study carried out by the computer science team and constructing research briefs explaining and educational psychology theory and attached measurement tool.  These research briefs (and tools) were presented to the Computer Science Team.  </w:t>
      </w:r>
      <w:r>
        <w:lastRenderedPageBreak/>
        <w:t>We then moved to the 2</w:t>
      </w:r>
      <w:r w:rsidRPr="00107C0B">
        <w:rPr>
          <w:vertAlign w:val="superscript"/>
        </w:rPr>
        <w:t>nd</w:t>
      </w:r>
      <w:r>
        <w:t xml:space="preserve"> case.  In the same teams, we were able to wrap identify a problem, identify literature to explain the problem, completing research briefs about individual content areas, and then folding all work into a fuller team reports for the 2</w:t>
      </w:r>
      <w:r w:rsidRPr="00107C0B">
        <w:rPr>
          <w:vertAlign w:val="superscript"/>
        </w:rPr>
        <w:t>nd</w:t>
      </w:r>
      <w:r>
        <w:t xml:space="preserve"> case.  We then turned to data analysis for the educational game and completing team final reports explaining in what ways the data provided addressed their understanding of the problem.   </w:t>
      </w:r>
    </w:p>
    <w:p w:rsidR="00990721" w:rsidRDefault="00990721" w:rsidP="00EF78A5">
      <w:pPr>
        <w:rPr>
          <w:b/>
        </w:rPr>
      </w:pPr>
      <w:bookmarkStart w:id="0" w:name="_GoBack"/>
    </w:p>
    <w:bookmarkEnd w:id="0"/>
    <w:p w:rsidR="00990721" w:rsidRPr="009A1F2C" w:rsidRDefault="00990721" w:rsidP="00990721">
      <w:pPr>
        <w:spacing w:line="360" w:lineRule="auto"/>
        <w:rPr>
          <w:b/>
        </w:rPr>
      </w:pPr>
      <w:r>
        <w:rPr>
          <w:b/>
        </w:rPr>
        <w:t>Personal Evaluation of the Class</w:t>
      </w:r>
    </w:p>
    <w:p w:rsidR="00990721" w:rsidRDefault="00990721" w:rsidP="00F311C9">
      <w:pPr>
        <w:spacing w:line="288" w:lineRule="auto"/>
      </w:pPr>
      <w:r>
        <w:t>I teach educational psychology courses as problem-solving courses, where students are asked to identify educational psychology concepts or theories to understand and resolve common classroom issues, with these issues captured via a case.  So, I was excited to not only use a real case but also a fuller emphasis on the research process to teach the class.  Students not only identified literature, they identified research tools that could be disseminated.  We looked at hypothetical data to try to come to some sense of outcomes, and I felt that I could ground the discussion of the problem-solving process by the actual computer game as solution.  Finally, I really valued the opportunity to demonstrate that solutions to problems can be multidimensional, creative endeavors.  This last facet, in particular, I leaned on pretty strongly when students in the class needed to develop their own solutions for a second case.  Using the game as a model, I could show that multiple strands of research could indeed tie together in elegant ways.</w:t>
      </w:r>
      <w:r w:rsidRPr="009A1F2C">
        <w:t xml:space="preserve"> </w:t>
      </w:r>
    </w:p>
    <w:p w:rsidR="00990721" w:rsidRDefault="00990721" w:rsidP="00EF78A5"/>
    <w:p w:rsidR="00990721" w:rsidRDefault="00990721" w:rsidP="00F311C9">
      <w:pPr>
        <w:spacing w:line="288" w:lineRule="auto"/>
      </w:pPr>
      <w:r>
        <w:t xml:space="preserve">We also had the opportunity to hear how educational research can progress in classrooms.  Research articles report out the end result, not the messiness of the process.  The computer science team’s procedural struggles were important teachable moments to show how difficult it can be to do research.  Real-live research can also be frustrating because it takes experience to get the data you are hoping for.  Quite often, one is left having to make do with the data one has, using failure as the means of helping one understand how to structure future studies in ways that realize valid data that you can then talk with others about. </w:t>
      </w:r>
    </w:p>
    <w:p w:rsidR="00990721" w:rsidRDefault="00990721" w:rsidP="00EF78A5"/>
    <w:p w:rsidR="00990721" w:rsidRPr="009A1F2C" w:rsidRDefault="00990721" w:rsidP="00F311C9">
      <w:pPr>
        <w:spacing w:line="288" w:lineRule="auto"/>
      </w:pPr>
      <w:r>
        <w:t>Lastly, I felt the students had a small opportunity to serve as experts in a limited way.  I try to simulate students taking on expert status, but reporting out to the computer science team seemed to increase the stakes for some of the students.</w:t>
      </w:r>
    </w:p>
    <w:p w:rsidR="00990721" w:rsidRDefault="00990721" w:rsidP="00EF78A5"/>
    <w:p w:rsidR="00990721" w:rsidRPr="00F311C9" w:rsidRDefault="00990721" w:rsidP="00990721">
      <w:pPr>
        <w:spacing w:line="360" w:lineRule="auto"/>
        <w:rPr>
          <w:b/>
        </w:rPr>
      </w:pPr>
      <w:r w:rsidRPr="00F311C9">
        <w:rPr>
          <w:b/>
        </w:rPr>
        <w:t>Feedback from Students About Problem Solving Using the PSAP and a Reflection item from the We Solve It! Report---</w:t>
      </w:r>
    </w:p>
    <w:p w:rsidR="00990721" w:rsidRDefault="00990721" w:rsidP="00F311C9">
      <w:pPr>
        <w:spacing w:line="288" w:lineRule="auto"/>
      </w:pPr>
      <w:r>
        <w:t>The problem solving analysis protocol (PSAP) was used as part of the reflection process for the course.  Students were asked to think about their work for the 2</w:t>
      </w:r>
      <w:r w:rsidRPr="008D3536">
        <w:rPr>
          <w:vertAlign w:val="superscript"/>
        </w:rPr>
        <w:t>nd</w:t>
      </w:r>
      <w:r>
        <w:t xml:space="preserve"> case in the class as the basis for responding to the instrument.  However, because it occurred at the end of the class, one could argue the PSAP captured student learning about problem locus and problem complexity (the underlying constructs of the PSAP) for the entire course.  Of the 6 students in the class, 5 provided responses that were subject to evaluation.  3 of the 5 students situated identification of a problem within an individual rather than discuss the problem as situated within a broader system (scoring between 1 and 2 on the PSAP locus rubric), 1 student provided a problem statement that touched on systemic </w:t>
      </w:r>
      <w:r>
        <w:lastRenderedPageBreak/>
        <w:t xml:space="preserve">concerns (scoring a 3), and a final student scored a 6, indicating a statement of the problems and solutions that addressed individual and systemic concerns.  </w:t>
      </w:r>
    </w:p>
    <w:p w:rsidR="00990721" w:rsidRDefault="00990721" w:rsidP="00F311C9"/>
    <w:p w:rsidR="00990721" w:rsidRDefault="00990721" w:rsidP="00F311C9">
      <w:pPr>
        <w:spacing w:line="288" w:lineRule="auto"/>
      </w:pPr>
      <w:r>
        <w:t xml:space="preserve">These scores seem in keeping with my experience teaching the class.  Students are apt to explain problems in classrooms in terms of the teacher or students.  Likewise, I leave it up to students to decide where to locate a problem.  Because students need to also craft solutions, students often explain they feel on more solid ground intervening with a teacher or a school and less comfortable solving a systemic issue.  That being said, I consider it the work of the class to get students to expand their understanding of a problem and to potentially address systemic reasons for troubles in schools. </w:t>
      </w:r>
    </w:p>
    <w:p w:rsidR="00990721" w:rsidRDefault="00990721" w:rsidP="00F311C9"/>
    <w:p w:rsidR="00990721" w:rsidRDefault="00990721" w:rsidP="00F311C9">
      <w:pPr>
        <w:spacing w:line="288" w:lineRule="auto"/>
      </w:pPr>
      <w:r>
        <w:t>Four of the 5 students were medium to high in complexity.  This also seems in keeping with my experience with the class.  A heavy emphasis in my instruction is developing a complex understanding of the problem as well as solutions that address the problem. The assignments for the course encourage multidimensional thinking about problems and solutions.</w:t>
      </w:r>
    </w:p>
    <w:p w:rsidR="00990721" w:rsidRDefault="00990721" w:rsidP="00F311C9"/>
    <w:p w:rsidR="00990721" w:rsidRDefault="00990721" w:rsidP="00F311C9">
      <w:pPr>
        <w:spacing w:line="288" w:lineRule="auto"/>
      </w:pPr>
      <w:r>
        <w:t>The students were also asked to rate their problem solving skill at the midpoint of the semester and at the end. In the first round, students were asked to rank their problem-solving skill from Minimal (1) to Exemplary (5).  In the 2</w:t>
      </w:r>
      <w:r w:rsidRPr="008D3536">
        <w:rPr>
          <w:vertAlign w:val="superscript"/>
        </w:rPr>
        <w:t>nd</w:t>
      </w:r>
      <w:r>
        <w:t xml:space="preserve"> administration, students were asked to rate their skill from extremely weak (1) to extremely strong (5).  The average rating for the students in the first administration was 2.92 (Developing to Competent).  The average rating for the second administration was 3.58.  </w:t>
      </w:r>
    </w:p>
    <w:p w:rsidR="00990721" w:rsidRDefault="00990721" w:rsidP="00F311C9"/>
    <w:p w:rsidR="00990721" w:rsidRDefault="00F311C9" w:rsidP="00F311C9">
      <w:pPr>
        <w:spacing w:line="288" w:lineRule="auto"/>
      </w:pPr>
      <w:r>
        <w:t>The self-</w:t>
      </w:r>
      <w:r w:rsidR="00990721">
        <w:t xml:space="preserve">rating of Developing/Competent or average in problem solving ability seems appropriate.  At the final administration, students were noting the degree to which communication was effective, how well they were able to negotiate with each other, their level of creativity, and division of labor.  The structure of the class is challenging, and students vary in their ability to constructively negotiate with each other about problems, solutions, and writing as a team.  Thus, I always value honesty in students about their strengths and weaknesses: </w:t>
      </w:r>
    </w:p>
    <w:p w:rsidR="00990721" w:rsidRDefault="00990721" w:rsidP="00F311C9">
      <w:pPr>
        <w:pStyle w:val="BodyText2"/>
        <w:spacing w:before="120"/>
        <w:ind w:left="720"/>
        <w:rPr>
          <w:i w:val="0"/>
          <w:iCs w:val="0"/>
        </w:rPr>
      </w:pPr>
      <w:r>
        <w:t>“</w:t>
      </w:r>
      <w:r>
        <w:rPr>
          <w:i w:val="0"/>
          <w:iCs w:val="0"/>
        </w:rPr>
        <w:t>I believe that while my teaching experience gives me a lot of insight for solving problems, it may also limit my view so that I am not as creative in creating strategies to solve the problem.”</w:t>
      </w:r>
    </w:p>
    <w:p w:rsidR="00990721" w:rsidRDefault="00990721" w:rsidP="00990721">
      <w:pPr>
        <w:pStyle w:val="BodyText2"/>
        <w:ind w:left="720"/>
        <w:rPr>
          <w:i w:val="0"/>
          <w:iCs w:val="0"/>
        </w:rPr>
      </w:pPr>
    </w:p>
    <w:p w:rsidR="00990721" w:rsidRPr="008D3536" w:rsidRDefault="00990721" w:rsidP="00990721">
      <w:pPr>
        <w:pStyle w:val="BodyText2"/>
        <w:ind w:left="720"/>
        <w:rPr>
          <w:i w:val="0"/>
        </w:rPr>
      </w:pPr>
      <w:r>
        <w:rPr>
          <w:i w:val="0"/>
        </w:rPr>
        <w:t>“</w:t>
      </w:r>
      <w:r w:rsidRPr="008D3536">
        <w:rPr>
          <w:i w:val="0"/>
        </w:rPr>
        <w:t>Our information was useful to creating a solution, however a bit confusing due to lack of flow and organization on the Esky project. I believe that we felt passionately about each of our own ideas and tried to force them to fit together in a solution, rather than choosing topics that had a natural progression and connection. The approach to the game solution felt like it made better sense in that creating self-concept directly stemmed from decreasing issues in the students such as anxiety and avoidance.</w:t>
      </w:r>
      <w:r w:rsidR="00F311C9">
        <w:rPr>
          <w:i w:val="0"/>
        </w:rPr>
        <w:t xml:space="preserve"> </w:t>
      </w:r>
      <w:r w:rsidRPr="008D3536">
        <w:rPr>
          <w:i w:val="0"/>
        </w:rPr>
        <w:t>Reflection.</w:t>
      </w:r>
      <w:r>
        <w:rPr>
          <w:i w:val="0"/>
        </w:rPr>
        <w:t>”</w:t>
      </w:r>
    </w:p>
    <w:p w:rsidR="00990721" w:rsidRDefault="00990721" w:rsidP="00990721">
      <w:pPr>
        <w:pStyle w:val="BodyText2"/>
        <w:ind w:left="720"/>
        <w:rPr>
          <w:i w:val="0"/>
          <w:iCs w:val="0"/>
        </w:rPr>
      </w:pPr>
    </w:p>
    <w:p w:rsidR="00990721" w:rsidRDefault="00990721" w:rsidP="00990721">
      <w:pPr>
        <w:pStyle w:val="BodyText2"/>
        <w:rPr>
          <w:i w:val="0"/>
        </w:rPr>
      </w:pPr>
      <w:r w:rsidRPr="008D3536">
        <w:rPr>
          <w:i w:val="0"/>
        </w:rPr>
        <w:t xml:space="preserve">Self-aware, constructive feedback of this nature is heartening because the comments show an </w:t>
      </w:r>
    </w:p>
    <w:p w:rsidR="00990721" w:rsidRPr="00204B46" w:rsidRDefault="00990721" w:rsidP="00990721">
      <w:pPr>
        <w:pStyle w:val="BodyText2"/>
        <w:rPr>
          <w:i w:val="0"/>
          <w:iCs w:val="0"/>
        </w:rPr>
      </w:pPr>
      <w:r w:rsidRPr="008D3536">
        <w:rPr>
          <w:i w:val="0"/>
        </w:rPr>
        <w:t xml:space="preserve">understanding of </w:t>
      </w:r>
      <w:r>
        <w:rPr>
          <w:i w:val="0"/>
        </w:rPr>
        <w:t xml:space="preserve">how </w:t>
      </w:r>
      <w:r w:rsidRPr="008D3536">
        <w:rPr>
          <w:i w:val="0"/>
        </w:rPr>
        <w:t>far</w:t>
      </w:r>
      <w:r>
        <w:rPr>
          <w:i w:val="0"/>
        </w:rPr>
        <w:t xml:space="preserve"> they need to go in developing </w:t>
      </w:r>
      <w:r w:rsidRPr="008D3536">
        <w:rPr>
          <w:i w:val="0"/>
        </w:rPr>
        <w:t>problem solving as a skill</w:t>
      </w:r>
      <w:r w:rsidRPr="00204B46">
        <w:rPr>
          <w:i w:val="0"/>
        </w:rPr>
        <w:t>.</w:t>
      </w:r>
      <w:r w:rsidRPr="008D3536">
        <w:rPr>
          <w:i w:val="0"/>
        </w:rPr>
        <w:t xml:space="preserve"> </w:t>
      </w:r>
    </w:p>
    <w:p w:rsidR="00990721" w:rsidRPr="009A1F2C" w:rsidRDefault="00990721" w:rsidP="00F311C9"/>
    <w:p w:rsidR="00EF78A5" w:rsidRDefault="00EF78A5" w:rsidP="00990721">
      <w:pPr>
        <w:spacing w:line="360" w:lineRule="auto"/>
        <w:rPr>
          <w:b/>
        </w:rPr>
      </w:pPr>
    </w:p>
    <w:p w:rsidR="00990721" w:rsidRPr="009A1F2C" w:rsidRDefault="00990721" w:rsidP="00990721">
      <w:pPr>
        <w:spacing w:line="360" w:lineRule="auto"/>
        <w:rPr>
          <w:b/>
        </w:rPr>
      </w:pPr>
      <w:r w:rsidRPr="009A1F2C">
        <w:rPr>
          <w:b/>
        </w:rPr>
        <w:lastRenderedPageBreak/>
        <w:t>Achievements:</w:t>
      </w:r>
    </w:p>
    <w:p w:rsidR="00990721" w:rsidRDefault="00990721" w:rsidP="00F311C9">
      <w:pPr>
        <w:numPr>
          <w:ilvl w:val="0"/>
          <w:numId w:val="2"/>
        </w:numPr>
        <w:spacing w:line="288" w:lineRule="auto"/>
      </w:pPr>
      <w:r>
        <w:t xml:space="preserve">Knowledge transfer between students from different disciplines- students from computer science learned about research methods, case studies, and data analysis while students from counseling, foundations and leadership learned about the software development cycle and game design. </w:t>
      </w:r>
    </w:p>
    <w:p w:rsidR="00990721" w:rsidRPr="009A1F2C" w:rsidRDefault="00990721" w:rsidP="00F311C9">
      <w:pPr>
        <w:numPr>
          <w:ilvl w:val="0"/>
          <w:numId w:val="2"/>
        </w:numPr>
        <w:spacing w:before="120" w:line="360" w:lineRule="auto"/>
      </w:pPr>
      <w:r w:rsidRPr="009A1F2C">
        <w:t>Students presented at the CSU Tower Day.</w:t>
      </w:r>
    </w:p>
    <w:p w:rsidR="00990721" w:rsidRDefault="00990721" w:rsidP="00F311C9"/>
    <w:p w:rsidR="00990721" w:rsidRPr="009A1F2C" w:rsidRDefault="00990721" w:rsidP="00990721">
      <w:pPr>
        <w:spacing w:line="360" w:lineRule="auto"/>
        <w:rPr>
          <w:b/>
        </w:rPr>
      </w:pPr>
      <w:r w:rsidRPr="009A1F2C">
        <w:rPr>
          <w:b/>
        </w:rPr>
        <w:t>Conclusion:</w:t>
      </w:r>
    </w:p>
    <w:p w:rsidR="00990721" w:rsidRDefault="00990721" w:rsidP="00F311C9">
      <w:pPr>
        <w:spacing w:line="288" w:lineRule="auto"/>
      </w:pPr>
      <w:r>
        <w:t xml:space="preserve">This interdisciplinary research project provided a great learning experience to all project members on different levels. All team members were excited by </w:t>
      </w:r>
      <w:r w:rsidRPr="009A1F2C">
        <w:t>this project</w:t>
      </w:r>
      <w:r>
        <w:t xml:space="preserve"> and admitted that they had a very good learning experience.  In particular, we believe our students now understand that research in public schools requires substantial planning and is subject to unexpected hiccups.  Working in groups to identify problems, literature, assessment tools, and conclusions can be challenging, and students must engage in rich (and sometimes frustrating) negotiation to complete this work in a timely way that satisfies standards of excellence that students hold.</w:t>
      </w:r>
    </w:p>
    <w:p w:rsidR="00990721" w:rsidRPr="009A1F2C" w:rsidRDefault="00990721" w:rsidP="00990721">
      <w:pPr>
        <w:spacing w:line="360" w:lineRule="auto"/>
      </w:pPr>
    </w:p>
    <w:p w:rsidR="00B70D94" w:rsidRDefault="00B70D94"/>
    <w:sectPr w:rsidR="00B70D94" w:rsidSect="00EF78A5">
      <w:pgSz w:w="12240" w:h="15840"/>
      <w:pgMar w:top="1080" w:right="1260" w:bottom="90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2CD363A2"/>
    <w:multiLevelType w:val="hybridMultilevel"/>
    <w:tmpl w:val="3AEA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83509"/>
    <w:multiLevelType w:val="hybridMultilevel"/>
    <w:tmpl w:val="B04CED60"/>
    <w:lvl w:ilvl="0" w:tplc="E0780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721"/>
    <w:rsid w:val="001C1154"/>
    <w:rsid w:val="002223F0"/>
    <w:rsid w:val="002B267E"/>
    <w:rsid w:val="003D4C32"/>
    <w:rsid w:val="005115A3"/>
    <w:rsid w:val="00657224"/>
    <w:rsid w:val="00757015"/>
    <w:rsid w:val="008F39FC"/>
    <w:rsid w:val="00990721"/>
    <w:rsid w:val="009B2289"/>
    <w:rsid w:val="009D0478"/>
    <w:rsid w:val="00A12394"/>
    <w:rsid w:val="00B70D94"/>
    <w:rsid w:val="00D822B0"/>
    <w:rsid w:val="00E63515"/>
    <w:rsid w:val="00EF78A5"/>
    <w:rsid w:val="00F3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C5CA37-EB79-4015-8FEE-CC4902A5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721"/>
    <w:rPr>
      <w:rFonts w:eastAsia="MS Mincho"/>
      <w:sz w:val="24"/>
      <w:szCs w:val="24"/>
    </w:rPr>
  </w:style>
  <w:style w:type="paragraph" w:styleId="Heading1">
    <w:name w:val="heading 1"/>
    <w:basedOn w:val="Normal"/>
    <w:next w:val="Paper"/>
    <w:link w:val="Heading1Char"/>
    <w:autoRedefine/>
    <w:qFormat/>
    <w:rsid w:val="00757015"/>
    <w:pPr>
      <w:keepNext/>
      <w:keepLines/>
      <w:spacing w:line="480" w:lineRule="auto"/>
      <w:jc w:val="center"/>
      <w:outlineLvl w:val="0"/>
    </w:pPr>
    <w:rPr>
      <w:rFonts w:eastAsiaTheme="majorEastAsia" w:cstheme="majorBidi"/>
      <w:b/>
      <w:bCs/>
      <w:szCs w:val="28"/>
    </w:rPr>
  </w:style>
  <w:style w:type="paragraph" w:styleId="Heading2">
    <w:name w:val="heading 2"/>
    <w:basedOn w:val="Normal"/>
    <w:next w:val="Paper"/>
    <w:link w:val="Heading2Char"/>
    <w:autoRedefine/>
    <w:unhideWhenUsed/>
    <w:qFormat/>
    <w:rsid w:val="001C1154"/>
    <w:pPr>
      <w:keepNext/>
      <w:keepLines/>
      <w:spacing w:line="480" w:lineRule="auto"/>
      <w:outlineLvl w:val="1"/>
    </w:pPr>
    <w:rPr>
      <w:rFonts w:eastAsiaTheme="majorEastAsia" w:cstheme="majorBidi"/>
      <w:b/>
    </w:rPr>
  </w:style>
  <w:style w:type="paragraph" w:styleId="Heading3">
    <w:name w:val="heading 3"/>
    <w:basedOn w:val="Normal"/>
    <w:next w:val="Normal"/>
    <w:link w:val="Heading3Char"/>
    <w:autoRedefine/>
    <w:uiPriority w:val="9"/>
    <w:unhideWhenUsed/>
    <w:qFormat/>
    <w:rsid w:val="009B2289"/>
    <w:pPr>
      <w:keepNext/>
      <w:keepLines/>
      <w:framePr w:wrap="notBeside" w:vAnchor="text" w:hAnchor="text" w:y="1"/>
      <w:spacing w:before="200" w:line="480" w:lineRule="auto"/>
      <w:ind w:firstLine="1152"/>
      <w:outlineLvl w:val="2"/>
    </w:pPr>
    <w:rPr>
      <w:rFonts w:eastAsiaTheme="majorEastAsia" w:cstheme="majorBidi"/>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0"/>
    <w:qFormat/>
    <w:rsid w:val="00757015"/>
    <w:pPr>
      <w:spacing w:line="480" w:lineRule="auto"/>
      <w:contextualSpacing/>
      <w:jc w:val="center"/>
    </w:pPr>
    <w:rPr>
      <w:rFonts w:eastAsiaTheme="majorEastAsia" w:cstheme="majorBidi"/>
      <w:spacing w:val="-10"/>
      <w:kern w:val="28"/>
      <w:sz w:val="20"/>
      <w:szCs w:val="56"/>
    </w:rPr>
  </w:style>
  <w:style w:type="character" w:customStyle="1" w:styleId="TitleChar">
    <w:name w:val="Title Char"/>
    <w:basedOn w:val="DefaultParagraphFont"/>
    <w:link w:val="Title"/>
    <w:uiPriority w:val="10"/>
    <w:rsid w:val="00757015"/>
    <w:rPr>
      <w:rFonts w:eastAsiaTheme="majorEastAsia" w:cstheme="majorBidi"/>
      <w:spacing w:val="-10"/>
      <w:kern w:val="28"/>
      <w:szCs w:val="56"/>
    </w:rPr>
  </w:style>
  <w:style w:type="character" w:customStyle="1" w:styleId="Heading1Char">
    <w:name w:val="Heading 1 Char"/>
    <w:basedOn w:val="DefaultParagraphFont"/>
    <w:link w:val="Heading1"/>
    <w:rsid w:val="00757015"/>
    <w:rPr>
      <w:rFonts w:eastAsiaTheme="majorEastAsia" w:cstheme="majorBidi"/>
      <w:b/>
      <w:bCs/>
      <w:sz w:val="24"/>
      <w:szCs w:val="28"/>
    </w:rPr>
  </w:style>
  <w:style w:type="character" w:customStyle="1" w:styleId="Heading3Char">
    <w:name w:val="Heading 3 Char"/>
    <w:basedOn w:val="DefaultParagraphFont"/>
    <w:link w:val="Heading3"/>
    <w:uiPriority w:val="9"/>
    <w:rsid w:val="009B2289"/>
    <w:rPr>
      <w:rFonts w:eastAsiaTheme="majorEastAsia" w:cstheme="majorBidi"/>
      <w:b/>
      <w:bCs/>
      <w:sz w:val="24"/>
    </w:rPr>
  </w:style>
  <w:style w:type="character" w:customStyle="1" w:styleId="Heading2Char">
    <w:name w:val="Heading 2 Char"/>
    <w:basedOn w:val="DefaultParagraphFont"/>
    <w:link w:val="Heading2"/>
    <w:rsid w:val="001C1154"/>
    <w:rPr>
      <w:rFonts w:eastAsiaTheme="majorEastAsia" w:cstheme="majorBidi"/>
      <w:b/>
      <w:sz w:val="24"/>
      <w:szCs w:val="24"/>
    </w:rPr>
  </w:style>
  <w:style w:type="paragraph" w:customStyle="1" w:styleId="References">
    <w:name w:val="References"/>
    <w:basedOn w:val="Normal"/>
    <w:link w:val="ReferencesChar"/>
    <w:autoRedefine/>
    <w:qFormat/>
    <w:rsid w:val="00D822B0"/>
    <w:pPr>
      <w:spacing w:line="480" w:lineRule="auto"/>
      <w:ind w:left="720" w:hanging="720"/>
    </w:pPr>
  </w:style>
  <w:style w:type="character" w:customStyle="1" w:styleId="ReferencesChar">
    <w:name w:val="References Char"/>
    <w:basedOn w:val="DefaultParagraphFont"/>
    <w:link w:val="References"/>
    <w:rsid w:val="00D822B0"/>
    <w:rPr>
      <w:sz w:val="24"/>
      <w:szCs w:val="24"/>
    </w:rPr>
  </w:style>
  <w:style w:type="paragraph" w:customStyle="1" w:styleId="Heading20">
    <w:name w:val="Heading2"/>
    <w:basedOn w:val="Title"/>
    <w:next w:val="Paper"/>
    <w:link w:val="Heading2Char0"/>
    <w:autoRedefine/>
    <w:qFormat/>
    <w:rsid w:val="008F39FC"/>
    <w:pPr>
      <w:jc w:val="left"/>
    </w:pPr>
    <w:rPr>
      <w:b/>
    </w:rPr>
  </w:style>
  <w:style w:type="character" w:customStyle="1" w:styleId="Heading2Char0">
    <w:name w:val="Heading2 Char"/>
    <w:basedOn w:val="DefaultParagraphFont"/>
    <w:link w:val="Heading20"/>
    <w:rsid w:val="008F39FC"/>
    <w:rPr>
      <w:rFonts w:eastAsiaTheme="majorEastAsia" w:cstheme="majorBidi"/>
      <w:b/>
      <w:spacing w:val="-10"/>
      <w:kern w:val="28"/>
      <w:sz w:val="24"/>
      <w:szCs w:val="44"/>
    </w:rPr>
  </w:style>
  <w:style w:type="paragraph" w:customStyle="1" w:styleId="Paper">
    <w:name w:val="Paper"/>
    <w:basedOn w:val="Normal"/>
    <w:link w:val="PaperChar"/>
    <w:autoRedefine/>
    <w:qFormat/>
    <w:rsid w:val="00757015"/>
    <w:pPr>
      <w:spacing w:line="480" w:lineRule="auto"/>
      <w:ind w:firstLine="720"/>
    </w:pPr>
    <w:rPr>
      <w:sz w:val="20"/>
      <w:szCs w:val="20"/>
    </w:rPr>
  </w:style>
  <w:style w:type="character" w:customStyle="1" w:styleId="PaperChar">
    <w:name w:val="Paper Char"/>
    <w:basedOn w:val="DefaultParagraphFont"/>
    <w:link w:val="Paper"/>
    <w:rsid w:val="00757015"/>
  </w:style>
  <w:style w:type="paragraph" w:styleId="BodyText2">
    <w:name w:val="Body Text 2"/>
    <w:basedOn w:val="Normal"/>
    <w:link w:val="BodyText2Char"/>
    <w:rsid w:val="00990721"/>
    <w:rPr>
      <w:rFonts w:eastAsia="Times New Roman"/>
      <w:i/>
      <w:iCs/>
    </w:rPr>
  </w:style>
  <w:style w:type="character" w:customStyle="1" w:styleId="BodyText2Char">
    <w:name w:val="Body Text 2 Char"/>
    <w:basedOn w:val="DefaultParagraphFont"/>
    <w:link w:val="BodyText2"/>
    <w:rsid w:val="00990721"/>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1951</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12415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dc:creator>
  <cp:keywords/>
  <dc:description/>
  <cp:lastModifiedBy>csu</cp:lastModifiedBy>
  <cp:revision>2</cp:revision>
  <dcterms:created xsi:type="dcterms:W3CDTF">2016-12-14T21:26:00Z</dcterms:created>
  <dcterms:modified xsi:type="dcterms:W3CDTF">2017-01-03T14:40:00Z</dcterms:modified>
</cp:coreProperties>
</file>