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EF2" w:rsidRPr="00D135AC" w:rsidRDefault="00D135AC">
      <w:pPr>
        <w:rPr>
          <w:b/>
          <w:sz w:val="32"/>
        </w:rPr>
      </w:pPr>
      <w:bookmarkStart w:id="0" w:name="_GoBack"/>
      <w:bookmarkEnd w:id="0"/>
      <w:r>
        <w:rPr>
          <w:noProof/>
        </w:rPr>
        <w:drawing>
          <wp:anchor distT="0" distB="0" distL="114300" distR="114300" simplePos="0" relativeHeight="251658240" behindDoc="0" locked="0" layoutInCell="1" allowOverlap="1" wp14:anchorId="35F9A8CB" wp14:editId="45CD3E3A">
            <wp:simplePos x="0" y="0"/>
            <wp:positionH relativeFrom="column">
              <wp:posOffset>4229100</wp:posOffset>
            </wp:positionH>
            <wp:positionV relativeFrom="paragraph">
              <wp:posOffset>-85725</wp:posOffset>
            </wp:positionV>
            <wp:extent cx="1543050" cy="16148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050" cy="1614805"/>
                    </a:xfrm>
                    <a:prstGeom prst="rect">
                      <a:avLst/>
                    </a:prstGeom>
                  </pic:spPr>
                </pic:pic>
              </a:graphicData>
            </a:graphic>
            <wp14:sizeRelH relativeFrom="page">
              <wp14:pctWidth>0</wp14:pctWidth>
            </wp14:sizeRelH>
            <wp14:sizeRelV relativeFrom="page">
              <wp14:pctHeight>0</wp14:pctHeight>
            </wp14:sizeRelV>
          </wp:anchor>
        </w:drawing>
      </w:r>
      <w:r w:rsidR="004A4727" w:rsidRPr="00D135AC">
        <w:rPr>
          <w:b/>
          <w:sz w:val="32"/>
        </w:rPr>
        <w:t>Modeling the Spread of Disease</w:t>
      </w:r>
    </w:p>
    <w:p w:rsidR="004A4727" w:rsidRDefault="004A4727">
      <w:r>
        <w:t>Start with a population determined by your teacher.</w:t>
      </w:r>
    </w:p>
    <w:p w:rsidR="004A4727" w:rsidRDefault="004A4727">
      <w:r>
        <w:t>My starting population is __________________</w:t>
      </w:r>
    </w:p>
    <w:p w:rsidR="004A4727" w:rsidRDefault="004A4727">
      <w:r>
        <w:t>Spread the beans representing your population on your grid.</w:t>
      </w:r>
    </w:p>
    <w:p w:rsidR="004A4727" w:rsidRDefault="004A4727">
      <w:r>
        <w:t>Introduce one person infected with a virus into your population by dropping it on the grid.</w:t>
      </w:r>
    </w:p>
    <w:p w:rsidR="004A4727" w:rsidRDefault="004A4727">
      <w:r>
        <w:t xml:space="preserve">If any part of another bean is in a square with an infected bean then that bean becomes infected to.   Record the total number of infected beans in the chart.  </w:t>
      </w:r>
    </w:p>
    <w:p w:rsidR="004A4727" w:rsidRDefault="006027C3">
      <w:r>
        <w:t>T</w:t>
      </w:r>
      <w:r w:rsidR="004A4727">
        <w:t xml:space="preserve">ake out the beans that just became infected and replace them with infected beans.  Randomly drop them into the grid and then scatter all the beans.  </w:t>
      </w:r>
    </w:p>
    <w:p w:rsidR="004A4727" w:rsidRDefault="004A4727">
      <w:r>
        <w:t xml:space="preserve">Any bean that is in any part of a square with an infected bean becomes infected.  Record the total infected and keep repeating the process for </w:t>
      </w:r>
      <w:r w:rsidR="00EB7BDE">
        <w:t>three days</w:t>
      </w:r>
      <w:r>
        <w:t>.</w:t>
      </w:r>
      <w:r w:rsidR="00EB7BDE">
        <w:t xml:space="preserve">  Graph the data for </w:t>
      </w:r>
      <w:proofErr w:type="spellStart"/>
      <w:r w:rsidR="00EB7BDE">
        <w:t>Day</w:t>
      </w:r>
      <w:proofErr w:type="spellEnd"/>
      <w:r w:rsidR="00EB7BDE">
        <w:t xml:space="preserve"> 0 through Day 3 and find a best fit model to describe the spread of the disease.  Store this equation in Y1.</w:t>
      </w:r>
    </w:p>
    <w:p w:rsidR="00EB7BDE" w:rsidRDefault="00EB7BDE">
      <w:r>
        <w:t>After you have looked at the model for the first three days</w:t>
      </w:r>
      <w:proofErr w:type="gramStart"/>
      <w:r>
        <w:t>,  continue</w:t>
      </w:r>
      <w:proofErr w:type="gramEnd"/>
      <w:r>
        <w:t xml:space="preserve"> the process for a few more days.  Graph this data and compare the plot to your equation.  Try and explain what you see in terms of the equation with what you see in terms of the beans.</w:t>
      </w:r>
    </w:p>
    <w:p w:rsidR="00EB7BDE" w:rsidRDefault="00EB7BDE">
      <w:r>
        <w:t>Explore ways to find a model that better fits all of the data.</w:t>
      </w:r>
    </w:p>
    <w:tbl>
      <w:tblPr>
        <w:tblStyle w:val="TableGrid"/>
        <w:tblW w:w="0" w:type="auto"/>
        <w:tblLook w:val="04A0" w:firstRow="1" w:lastRow="0" w:firstColumn="1" w:lastColumn="0" w:noHBand="0" w:noVBand="1"/>
      </w:tblPr>
      <w:tblGrid>
        <w:gridCol w:w="1728"/>
        <w:gridCol w:w="1530"/>
      </w:tblGrid>
      <w:tr w:rsidR="004A4727" w:rsidTr="004A4727">
        <w:tc>
          <w:tcPr>
            <w:tcW w:w="1728" w:type="dxa"/>
          </w:tcPr>
          <w:p w:rsidR="004A4727" w:rsidRPr="00EB7BDE" w:rsidRDefault="004A4727">
            <w:pPr>
              <w:rPr>
                <w:sz w:val="28"/>
                <w:szCs w:val="28"/>
              </w:rPr>
            </w:pPr>
            <w:r w:rsidRPr="00EB7BDE">
              <w:rPr>
                <w:sz w:val="28"/>
                <w:szCs w:val="28"/>
              </w:rPr>
              <w:t xml:space="preserve">Day </w:t>
            </w:r>
          </w:p>
        </w:tc>
        <w:tc>
          <w:tcPr>
            <w:tcW w:w="1530" w:type="dxa"/>
          </w:tcPr>
          <w:p w:rsidR="004A4727" w:rsidRPr="00EB7BDE" w:rsidRDefault="004A4727">
            <w:pPr>
              <w:rPr>
                <w:sz w:val="28"/>
                <w:szCs w:val="28"/>
              </w:rPr>
            </w:pPr>
            <w:r w:rsidRPr="00EB7BDE">
              <w:rPr>
                <w:sz w:val="28"/>
                <w:szCs w:val="28"/>
              </w:rPr>
              <w:t>Number infected</w:t>
            </w:r>
          </w:p>
        </w:tc>
      </w:tr>
      <w:tr w:rsidR="004A4727" w:rsidTr="004A4727">
        <w:tc>
          <w:tcPr>
            <w:tcW w:w="1728" w:type="dxa"/>
          </w:tcPr>
          <w:p w:rsidR="004A4727" w:rsidRPr="00EB7BDE" w:rsidRDefault="00EB7BDE">
            <w:pPr>
              <w:rPr>
                <w:sz w:val="28"/>
                <w:szCs w:val="28"/>
              </w:rPr>
            </w:pPr>
            <w:r>
              <w:rPr>
                <w:sz w:val="28"/>
                <w:szCs w:val="28"/>
              </w:rPr>
              <w:t xml:space="preserve"> </w:t>
            </w:r>
            <w:r w:rsidR="004A4727" w:rsidRPr="00EB7BDE">
              <w:rPr>
                <w:sz w:val="28"/>
                <w:szCs w:val="28"/>
              </w:rPr>
              <w:t>0</w:t>
            </w:r>
          </w:p>
        </w:tc>
        <w:tc>
          <w:tcPr>
            <w:tcW w:w="1530" w:type="dxa"/>
          </w:tcPr>
          <w:p w:rsidR="004A4727" w:rsidRPr="00EB7BDE" w:rsidRDefault="00EB7BDE">
            <w:pPr>
              <w:rPr>
                <w:sz w:val="28"/>
                <w:szCs w:val="28"/>
              </w:rPr>
            </w:pPr>
            <w:r w:rsidRPr="00EB7BDE">
              <w:rPr>
                <w:sz w:val="28"/>
                <w:szCs w:val="28"/>
              </w:rPr>
              <w:t>1</w:t>
            </w:r>
          </w:p>
        </w:tc>
      </w:tr>
      <w:tr w:rsidR="004A4727" w:rsidTr="004A4727">
        <w:tc>
          <w:tcPr>
            <w:tcW w:w="1728" w:type="dxa"/>
          </w:tcPr>
          <w:p w:rsidR="004A4727" w:rsidRPr="00EB7BDE" w:rsidRDefault="004A4727">
            <w:pPr>
              <w:rPr>
                <w:sz w:val="28"/>
                <w:szCs w:val="28"/>
              </w:rPr>
            </w:pPr>
            <w:r w:rsidRPr="00EB7BDE">
              <w:rPr>
                <w:sz w:val="28"/>
                <w:szCs w:val="28"/>
              </w:rPr>
              <w:t>1</w:t>
            </w:r>
          </w:p>
        </w:tc>
        <w:tc>
          <w:tcPr>
            <w:tcW w:w="1530" w:type="dxa"/>
          </w:tcPr>
          <w:p w:rsidR="004A4727" w:rsidRPr="00EB7BDE" w:rsidRDefault="004A4727">
            <w:pPr>
              <w:rPr>
                <w:sz w:val="28"/>
                <w:szCs w:val="28"/>
              </w:rPr>
            </w:pPr>
          </w:p>
        </w:tc>
      </w:tr>
      <w:tr w:rsidR="004A4727" w:rsidTr="004A4727">
        <w:tc>
          <w:tcPr>
            <w:tcW w:w="1728" w:type="dxa"/>
          </w:tcPr>
          <w:p w:rsidR="004A4727" w:rsidRPr="00EB7BDE" w:rsidRDefault="004A4727">
            <w:pPr>
              <w:rPr>
                <w:sz w:val="28"/>
                <w:szCs w:val="28"/>
              </w:rPr>
            </w:pPr>
            <w:r w:rsidRPr="00EB7BDE">
              <w:rPr>
                <w:sz w:val="28"/>
                <w:szCs w:val="28"/>
              </w:rPr>
              <w:t>2</w:t>
            </w:r>
          </w:p>
        </w:tc>
        <w:tc>
          <w:tcPr>
            <w:tcW w:w="1530" w:type="dxa"/>
          </w:tcPr>
          <w:p w:rsidR="004A4727" w:rsidRPr="00EB7BDE" w:rsidRDefault="004A4727">
            <w:pPr>
              <w:rPr>
                <w:sz w:val="28"/>
                <w:szCs w:val="28"/>
              </w:rPr>
            </w:pPr>
          </w:p>
        </w:tc>
      </w:tr>
      <w:tr w:rsidR="004A4727" w:rsidTr="004A4727">
        <w:tc>
          <w:tcPr>
            <w:tcW w:w="1728" w:type="dxa"/>
          </w:tcPr>
          <w:p w:rsidR="004A4727" w:rsidRPr="00EB7BDE" w:rsidRDefault="004A4727">
            <w:pPr>
              <w:rPr>
                <w:sz w:val="28"/>
                <w:szCs w:val="28"/>
              </w:rPr>
            </w:pPr>
            <w:r w:rsidRPr="00EB7BDE">
              <w:rPr>
                <w:sz w:val="28"/>
                <w:szCs w:val="28"/>
              </w:rPr>
              <w:t>3</w:t>
            </w:r>
          </w:p>
        </w:tc>
        <w:tc>
          <w:tcPr>
            <w:tcW w:w="1530" w:type="dxa"/>
          </w:tcPr>
          <w:p w:rsidR="004A4727" w:rsidRPr="00EB7BDE" w:rsidRDefault="004A4727">
            <w:pPr>
              <w:rPr>
                <w:sz w:val="28"/>
                <w:szCs w:val="28"/>
              </w:rPr>
            </w:pPr>
          </w:p>
        </w:tc>
      </w:tr>
      <w:tr w:rsidR="004A4727" w:rsidTr="004A4727">
        <w:tc>
          <w:tcPr>
            <w:tcW w:w="1728" w:type="dxa"/>
          </w:tcPr>
          <w:p w:rsidR="004A4727" w:rsidRPr="00EB7BDE" w:rsidRDefault="004A4727">
            <w:pPr>
              <w:rPr>
                <w:sz w:val="28"/>
                <w:szCs w:val="28"/>
              </w:rPr>
            </w:pPr>
            <w:r w:rsidRPr="00EB7BDE">
              <w:rPr>
                <w:sz w:val="28"/>
                <w:szCs w:val="28"/>
              </w:rPr>
              <w:t>4</w:t>
            </w:r>
          </w:p>
        </w:tc>
        <w:tc>
          <w:tcPr>
            <w:tcW w:w="1530" w:type="dxa"/>
          </w:tcPr>
          <w:p w:rsidR="004A4727" w:rsidRPr="00EB7BDE" w:rsidRDefault="004A4727">
            <w:pPr>
              <w:rPr>
                <w:sz w:val="28"/>
                <w:szCs w:val="28"/>
              </w:rPr>
            </w:pPr>
          </w:p>
        </w:tc>
      </w:tr>
      <w:tr w:rsidR="004A4727" w:rsidTr="004A4727">
        <w:tc>
          <w:tcPr>
            <w:tcW w:w="1728" w:type="dxa"/>
          </w:tcPr>
          <w:p w:rsidR="004A4727" w:rsidRPr="00EB7BDE" w:rsidRDefault="004A4727">
            <w:pPr>
              <w:rPr>
                <w:sz w:val="28"/>
                <w:szCs w:val="28"/>
              </w:rPr>
            </w:pPr>
            <w:r w:rsidRPr="00EB7BDE">
              <w:rPr>
                <w:sz w:val="28"/>
                <w:szCs w:val="28"/>
              </w:rPr>
              <w:t>5</w:t>
            </w:r>
          </w:p>
        </w:tc>
        <w:tc>
          <w:tcPr>
            <w:tcW w:w="1530" w:type="dxa"/>
          </w:tcPr>
          <w:p w:rsidR="004A4727" w:rsidRPr="00EB7BDE" w:rsidRDefault="004A4727">
            <w:pPr>
              <w:rPr>
                <w:sz w:val="28"/>
                <w:szCs w:val="28"/>
              </w:rPr>
            </w:pPr>
          </w:p>
        </w:tc>
      </w:tr>
      <w:tr w:rsidR="004A4727" w:rsidTr="004A4727">
        <w:tc>
          <w:tcPr>
            <w:tcW w:w="1728" w:type="dxa"/>
          </w:tcPr>
          <w:p w:rsidR="004A4727" w:rsidRPr="00EB7BDE" w:rsidRDefault="004A4727">
            <w:pPr>
              <w:rPr>
                <w:sz w:val="28"/>
                <w:szCs w:val="28"/>
              </w:rPr>
            </w:pPr>
            <w:r w:rsidRPr="00EB7BDE">
              <w:rPr>
                <w:sz w:val="28"/>
                <w:szCs w:val="28"/>
              </w:rPr>
              <w:t>6</w:t>
            </w:r>
          </w:p>
        </w:tc>
        <w:tc>
          <w:tcPr>
            <w:tcW w:w="1530" w:type="dxa"/>
          </w:tcPr>
          <w:p w:rsidR="004A4727" w:rsidRPr="00EB7BDE" w:rsidRDefault="004A4727">
            <w:pPr>
              <w:rPr>
                <w:sz w:val="28"/>
                <w:szCs w:val="28"/>
              </w:rPr>
            </w:pPr>
          </w:p>
        </w:tc>
      </w:tr>
      <w:tr w:rsidR="006027C3" w:rsidTr="004A4727">
        <w:tc>
          <w:tcPr>
            <w:tcW w:w="1728" w:type="dxa"/>
          </w:tcPr>
          <w:p w:rsidR="006027C3" w:rsidRPr="00EB7BDE" w:rsidRDefault="006027C3">
            <w:pPr>
              <w:rPr>
                <w:sz w:val="28"/>
                <w:szCs w:val="28"/>
              </w:rPr>
            </w:pPr>
            <w:r w:rsidRPr="00EB7BDE">
              <w:rPr>
                <w:sz w:val="28"/>
                <w:szCs w:val="28"/>
              </w:rPr>
              <w:t>7</w:t>
            </w:r>
          </w:p>
        </w:tc>
        <w:tc>
          <w:tcPr>
            <w:tcW w:w="1530" w:type="dxa"/>
          </w:tcPr>
          <w:p w:rsidR="006027C3" w:rsidRPr="00EB7BDE" w:rsidRDefault="006027C3">
            <w:pPr>
              <w:rPr>
                <w:sz w:val="28"/>
                <w:szCs w:val="28"/>
              </w:rPr>
            </w:pPr>
          </w:p>
        </w:tc>
      </w:tr>
      <w:tr w:rsidR="006027C3" w:rsidTr="004A4727">
        <w:tc>
          <w:tcPr>
            <w:tcW w:w="1728" w:type="dxa"/>
          </w:tcPr>
          <w:p w:rsidR="006027C3" w:rsidRPr="00EB7BDE" w:rsidRDefault="006027C3">
            <w:pPr>
              <w:rPr>
                <w:sz w:val="28"/>
                <w:szCs w:val="28"/>
              </w:rPr>
            </w:pPr>
            <w:r w:rsidRPr="00EB7BDE">
              <w:rPr>
                <w:sz w:val="28"/>
                <w:szCs w:val="28"/>
              </w:rPr>
              <w:t>8</w:t>
            </w:r>
          </w:p>
        </w:tc>
        <w:tc>
          <w:tcPr>
            <w:tcW w:w="1530" w:type="dxa"/>
          </w:tcPr>
          <w:p w:rsidR="006027C3" w:rsidRPr="00EB7BDE" w:rsidRDefault="006027C3">
            <w:pPr>
              <w:rPr>
                <w:sz w:val="28"/>
                <w:szCs w:val="28"/>
              </w:rPr>
            </w:pPr>
          </w:p>
        </w:tc>
      </w:tr>
    </w:tbl>
    <w:p w:rsidR="004A4727" w:rsidRDefault="004A4727"/>
    <w:sectPr w:rsidR="004A47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5AC" w:rsidRDefault="00D135AC" w:rsidP="00D135AC">
      <w:pPr>
        <w:spacing w:after="0" w:line="240" w:lineRule="auto"/>
      </w:pPr>
      <w:r>
        <w:separator/>
      </w:r>
    </w:p>
  </w:endnote>
  <w:endnote w:type="continuationSeparator" w:id="0">
    <w:p w:rsidR="00D135AC" w:rsidRDefault="00D135AC" w:rsidP="00D1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5AC" w:rsidRDefault="00D135AC">
    <w:pPr>
      <w:pStyle w:val="Footer"/>
    </w:pPr>
    <w:r>
      <w:t>Developed by Kenneth Jones, Columbus State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5AC" w:rsidRDefault="00D135AC" w:rsidP="00D135AC">
      <w:pPr>
        <w:spacing w:after="0" w:line="240" w:lineRule="auto"/>
      </w:pPr>
      <w:r>
        <w:separator/>
      </w:r>
    </w:p>
  </w:footnote>
  <w:footnote w:type="continuationSeparator" w:id="0">
    <w:p w:rsidR="00D135AC" w:rsidRDefault="00D135AC" w:rsidP="00D13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27"/>
    <w:rsid w:val="004007D7"/>
    <w:rsid w:val="004120C1"/>
    <w:rsid w:val="004A4727"/>
    <w:rsid w:val="006027C3"/>
    <w:rsid w:val="00773AF1"/>
    <w:rsid w:val="00D135AC"/>
    <w:rsid w:val="00EB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DE96D-AEC0-4762-9B49-EB7C813D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5AC"/>
    <w:rPr>
      <w:rFonts w:ascii="Tahoma" w:hAnsi="Tahoma" w:cs="Tahoma"/>
      <w:sz w:val="16"/>
      <w:szCs w:val="16"/>
    </w:rPr>
  </w:style>
  <w:style w:type="paragraph" w:styleId="Header">
    <w:name w:val="header"/>
    <w:basedOn w:val="Normal"/>
    <w:link w:val="HeaderChar"/>
    <w:uiPriority w:val="99"/>
    <w:unhideWhenUsed/>
    <w:rsid w:val="00D13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5AC"/>
  </w:style>
  <w:style w:type="paragraph" w:styleId="Footer">
    <w:name w:val="footer"/>
    <w:basedOn w:val="Normal"/>
    <w:link w:val="FooterChar"/>
    <w:uiPriority w:val="99"/>
    <w:unhideWhenUsed/>
    <w:rsid w:val="00D13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Nancy Mims</cp:lastModifiedBy>
  <cp:revision>2</cp:revision>
  <cp:lastPrinted>2015-06-17T22:23:00Z</cp:lastPrinted>
  <dcterms:created xsi:type="dcterms:W3CDTF">2015-06-19T02:21:00Z</dcterms:created>
  <dcterms:modified xsi:type="dcterms:W3CDTF">2015-06-19T02:21:00Z</dcterms:modified>
</cp:coreProperties>
</file>