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94" w:rsidRPr="00A27B94" w:rsidRDefault="00110028" w:rsidP="00B50695">
      <w:pPr>
        <w:jc w:val="center"/>
        <w:rPr>
          <w:rFonts w:eastAsia="Times New Roman" w:cstheme="minorHAnsi"/>
          <w:b/>
          <w:bCs/>
          <w:color w:val="000000"/>
          <w:sz w:val="32"/>
          <w:szCs w:val="24"/>
        </w:rPr>
      </w:pPr>
      <w:bookmarkStart w:id="0" w:name="_GoBack"/>
      <w:bookmarkEnd w:id="0"/>
      <w:r w:rsidRPr="00A27B94">
        <w:rPr>
          <w:rFonts w:eastAsia="Times New Roman" w:cstheme="minorHAnsi"/>
          <w:bCs/>
          <w:i/>
          <w:color w:val="000000"/>
          <w:sz w:val="32"/>
          <w:szCs w:val="24"/>
        </w:rPr>
        <w:t>Adaptations from “Sour Chemistry: The Exponential pH Change”</w:t>
      </w:r>
      <w:r w:rsidRPr="00A27B94">
        <w:rPr>
          <w:rStyle w:val="FootnoteReference"/>
          <w:rFonts w:eastAsia="Times New Roman" w:cstheme="minorHAnsi"/>
          <w:bCs/>
          <w:i/>
          <w:color w:val="000000"/>
          <w:sz w:val="32"/>
          <w:szCs w:val="24"/>
        </w:rPr>
        <w:footnoteReference w:id="1"/>
      </w:r>
    </w:p>
    <w:p w:rsidR="00B50695" w:rsidRDefault="00B50695" w:rsidP="00B50695">
      <w:pPr>
        <w:jc w:val="center"/>
        <w:rPr>
          <w:rFonts w:eastAsia="Times New Roman" w:cstheme="minorHAnsi"/>
          <w:bCs/>
          <w:color w:val="000000"/>
          <w:sz w:val="24"/>
          <w:szCs w:val="24"/>
        </w:rPr>
      </w:pPr>
    </w:p>
    <w:p w:rsidR="00C321B8" w:rsidRDefault="00C21491" w:rsidP="00C21491">
      <w:pPr>
        <w:pStyle w:val="VSHeadingPrime"/>
        <w:spacing w:after="0"/>
        <w:rPr>
          <w:rFonts w:asciiTheme="minorHAnsi" w:hAnsiTheme="minorHAnsi"/>
          <w:b w:val="0"/>
          <w:caps w:val="0"/>
          <w:sz w:val="22"/>
          <w:szCs w:val="22"/>
        </w:rPr>
      </w:pPr>
      <w:r>
        <w:rPr>
          <w:rFonts w:asciiTheme="minorHAnsi" w:hAnsiTheme="minorHAnsi"/>
          <w:b w:val="0"/>
          <w:caps w:val="0"/>
          <w:sz w:val="22"/>
          <w:szCs w:val="22"/>
        </w:rPr>
        <w:t>Procedure:</w:t>
      </w:r>
    </w:p>
    <w:p w:rsidR="00C21491" w:rsidRDefault="00C21491" w:rsidP="00C21491">
      <w:pPr>
        <w:pStyle w:val="VSHeadingPrime"/>
        <w:spacing w:after="0"/>
        <w:rPr>
          <w:rFonts w:asciiTheme="minorHAnsi" w:hAnsiTheme="minorHAnsi"/>
          <w:b w:val="0"/>
          <w:caps w:val="0"/>
          <w:sz w:val="22"/>
          <w:szCs w:val="22"/>
        </w:rPr>
      </w:pPr>
    </w:p>
    <w:p w:rsidR="00A27B94" w:rsidRPr="00A27B94" w:rsidRDefault="00C37184" w:rsidP="00A27B94">
      <w:pPr>
        <w:pStyle w:val="VSStepstext1-9"/>
        <w:numPr>
          <w:ilvl w:val="0"/>
          <w:numId w:val="29"/>
        </w:numPr>
        <w:spacing w:after="120"/>
        <w:rPr>
          <w:rFonts w:asciiTheme="minorHAnsi" w:hAnsiTheme="minorHAnsi"/>
          <w:color w:val="auto"/>
          <w:sz w:val="22"/>
          <w:szCs w:val="22"/>
        </w:rPr>
      </w:pPr>
      <w:r>
        <w:rPr>
          <w:rFonts w:asciiTheme="minorHAnsi" w:hAnsiTheme="minorHAnsi"/>
          <w:sz w:val="22"/>
          <w:szCs w:val="22"/>
        </w:rPr>
        <w:t>Prep the equipment:</w:t>
      </w:r>
    </w:p>
    <w:p w:rsidR="00C37184" w:rsidRPr="00C321B8" w:rsidRDefault="00C37184" w:rsidP="00C37184">
      <w:pPr>
        <w:pStyle w:val="VSBulletabc"/>
        <w:numPr>
          <w:ilvl w:val="1"/>
          <w:numId w:val="29"/>
        </w:numPr>
        <w:rPr>
          <w:rFonts w:asciiTheme="minorHAnsi" w:hAnsiTheme="minorHAnsi"/>
          <w:color w:val="auto"/>
          <w:sz w:val="22"/>
          <w:szCs w:val="22"/>
        </w:rPr>
      </w:pPr>
      <w:r w:rsidRPr="00C321B8">
        <w:rPr>
          <w:rFonts w:asciiTheme="minorHAnsi" w:hAnsiTheme="minorHAnsi"/>
          <w:color w:val="auto"/>
          <w:sz w:val="22"/>
          <w:szCs w:val="22"/>
        </w:rPr>
        <w:t xml:space="preserve">Loosen the top of the pH storage bottle, and carefully remove the bottle. Slide the top of the bottle up the shaft of the sensor so that the bottle top is out of the way. </w:t>
      </w:r>
      <w:r w:rsidRPr="00A27B94">
        <w:rPr>
          <w:rFonts w:asciiTheme="minorHAnsi" w:hAnsiTheme="minorHAnsi"/>
          <w:color w:val="auto"/>
          <w:sz w:val="22"/>
          <w:szCs w:val="22"/>
          <w:u w:val="single"/>
        </w:rPr>
        <w:t>Do not remove the top from the sensor shaft</w:t>
      </w:r>
      <w:r w:rsidRPr="00C321B8">
        <w:rPr>
          <w:rFonts w:asciiTheme="minorHAnsi" w:hAnsiTheme="minorHAnsi"/>
          <w:color w:val="auto"/>
          <w:sz w:val="22"/>
          <w:szCs w:val="22"/>
        </w:rPr>
        <w:t>.</w:t>
      </w:r>
    </w:p>
    <w:p w:rsidR="00C37184" w:rsidRPr="00C321B8" w:rsidRDefault="00C37184" w:rsidP="00C37184">
      <w:pPr>
        <w:pStyle w:val="VSBulletabc"/>
        <w:numPr>
          <w:ilvl w:val="1"/>
          <w:numId w:val="29"/>
        </w:numPr>
        <w:rPr>
          <w:rFonts w:asciiTheme="minorHAnsi" w:hAnsiTheme="minorHAnsi"/>
          <w:color w:val="auto"/>
          <w:sz w:val="22"/>
          <w:szCs w:val="22"/>
        </w:rPr>
      </w:pPr>
      <w:r w:rsidRPr="00C321B8">
        <w:rPr>
          <w:rFonts w:asciiTheme="minorHAnsi" w:hAnsiTheme="minorHAnsi"/>
          <w:color w:val="auto"/>
          <w:sz w:val="22"/>
          <w:szCs w:val="22"/>
        </w:rPr>
        <w:t>Rinse the tip of the pH sensor with distilled water.</w:t>
      </w:r>
    </w:p>
    <w:p w:rsidR="00C321B8" w:rsidRDefault="00C321B8" w:rsidP="00A27B94">
      <w:pPr>
        <w:pStyle w:val="VSStepstext1-9"/>
        <w:numPr>
          <w:ilvl w:val="1"/>
          <w:numId w:val="29"/>
        </w:numPr>
        <w:spacing w:after="120"/>
        <w:rPr>
          <w:rFonts w:asciiTheme="minorHAnsi" w:hAnsiTheme="minorHAnsi"/>
          <w:color w:val="auto"/>
          <w:sz w:val="22"/>
          <w:szCs w:val="22"/>
        </w:rPr>
      </w:pPr>
      <w:r w:rsidRPr="00C321B8">
        <w:rPr>
          <w:rFonts w:asciiTheme="minorHAnsi" w:hAnsiTheme="minorHAnsi"/>
          <w:sz w:val="22"/>
          <w:szCs w:val="22"/>
        </w:rPr>
        <w:t xml:space="preserve">Connect the </w:t>
      </w:r>
      <w:r w:rsidR="00A27B94">
        <w:rPr>
          <w:rFonts w:asciiTheme="minorHAnsi" w:hAnsiTheme="minorHAnsi"/>
          <w:sz w:val="22"/>
          <w:szCs w:val="22"/>
        </w:rPr>
        <w:t>EasyLink interface</w:t>
      </w:r>
      <w:r w:rsidRPr="00C321B8">
        <w:rPr>
          <w:rFonts w:asciiTheme="minorHAnsi" w:hAnsiTheme="minorHAnsi"/>
          <w:sz w:val="22"/>
          <w:szCs w:val="22"/>
        </w:rPr>
        <w:t xml:space="preserve"> </w:t>
      </w:r>
      <w:r w:rsidR="00A27B94">
        <w:rPr>
          <w:rFonts w:asciiTheme="minorHAnsi" w:hAnsiTheme="minorHAnsi"/>
          <w:sz w:val="22"/>
          <w:szCs w:val="22"/>
        </w:rPr>
        <w:t xml:space="preserve">to the </w:t>
      </w:r>
      <w:r w:rsidRPr="00C321B8">
        <w:rPr>
          <w:rFonts w:asciiTheme="minorHAnsi" w:hAnsiTheme="minorHAnsi"/>
          <w:sz w:val="22"/>
          <w:szCs w:val="22"/>
        </w:rPr>
        <w:t>calculator</w:t>
      </w:r>
      <w:r w:rsidRPr="00C321B8">
        <w:rPr>
          <w:rFonts w:asciiTheme="minorHAnsi" w:hAnsiTheme="minorHAnsi"/>
          <w:color w:val="auto"/>
          <w:sz w:val="22"/>
          <w:szCs w:val="22"/>
        </w:rPr>
        <w:t>.</w:t>
      </w:r>
    </w:p>
    <w:p w:rsidR="00A27B94" w:rsidRPr="00C37184" w:rsidRDefault="00A27B94" w:rsidP="00C37184">
      <w:pPr>
        <w:pStyle w:val="VSStepstext1-9"/>
        <w:numPr>
          <w:ilvl w:val="1"/>
          <w:numId w:val="29"/>
        </w:numPr>
        <w:spacing w:after="120"/>
        <w:rPr>
          <w:rFonts w:asciiTheme="minorHAnsi" w:hAnsiTheme="minorHAnsi"/>
          <w:color w:val="auto"/>
          <w:sz w:val="22"/>
          <w:szCs w:val="22"/>
        </w:rPr>
      </w:pPr>
      <w:r>
        <w:rPr>
          <w:rFonts w:asciiTheme="minorHAnsi" w:hAnsiTheme="minorHAnsi"/>
          <w:color w:val="auto"/>
          <w:sz w:val="22"/>
          <w:szCs w:val="22"/>
        </w:rPr>
        <w:t>Connect the pH sensor to the EasyLink interface.</w:t>
      </w:r>
    </w:p>
    <w:p w:rsidR="00C321B8" w:rsidRPr="00C321B8" w:rsidRDefault="00C321B8" w:rsidP="00C37184">
      <w:pPr>
        <w:pStyle w:val="VSStepstxtsm1-9"/>
        <w:numPr>
          <w:ilvl w:val="0"/>
          <w:numId w:val="29"/>
        </w:numPr>
        <w:spacing w:after="120"/>
        <w:rPr>
          <w:rFonts w:asciiTheme="minorHAnsi" w:hAnsiTheme="minorHAnsi"/>
          <w:color w:val="auto"/>
          <w:sz w:val="22"/>
          <w:szCs w:val="22"/>
        </w:rPr>
      </w:pPr>
      <w:r w:rsidRPr="00C321B8">
        <w:rPr>
          <w:rFonts w:asciiTheme="minorHAnsi" w:hAnsiTheme="minorHAnsi"/>
          <w:color w:val="auto"/>
          <w:sz w:val="22"/>
          <w:szCs w:val="22"/>
        </w:rPr>
        <w:t xml:space="preserve">Set </w:t>
      </w:r>
      <w:r w:rsidR="00C21491">
        <w:rPr>
          <w:rFonts w:asciiTheme="minorHAnsi" w:hAnsiTheme="minorHAnsi"/>
          <w:color w:val="auto"/>
          <w:sz w:val="22"/>
          <w:szCs w:val="22"/>
        </w:rPr>
        <w:t>up</w:t>
      </w:r>
      <w:r w:rsidR="00C37184">
        <w:rPr>
          <w:rFonts w:asciiTheme="minorHAnsi" w:hAnsiTheme="minorHAnsi"/>
          <w:color w:val="auto"/>
          <w:sz w:val="22"/>
          <w:szCs w:val="22"/>
        </w:rPr>
        <w:t xml:space="preserve"> the</w:t>
      </w:r>
      <w:r w:rsidR="00C21491">
        <w:rPr>
          <w:rFonts w:asciiTheme="minorHAnsi" w:hAnsiTheme="minorHAnsi"/>
          <w:color w:val="auto"/>
          <w:sz w:val="22"/>
          <w:szCs w:val="22"/>
        </w:rPr>
        <w:t xml:space="preserve"> </w:t>
      </w:r>
      <w:proofErr w:type="spellStart"/>
      <w:r w:rsidR="00C21491">
        <w:rPr>
          <w:rFonts w:asciiTheme="minorHAnsi" w:hAnsiTheme="minorHAnsi"/>
          <w:color w:val="auto"/>
          <w:sz w:val="22"/>
          <w:szCs w:val="22"/>
        </w:rPr>
        <w:t>EasyData</w:t>
      </w:r>
      <w:proofErr w:type="spellEnd"/>
      <w:r w:rsidR="00C21491">
        <w:rPr>
          <w:rFonts w:asciiTheme="minorHAnsi" w:hAnsiTheme="minorHAnsi"/>
          <w:color w:val="auto"/>
          <w:sz w:val="22"/>
          <w:szCs w:val="22"/>
        </w:rPr>
        <w:t xml:space="preserve"> </w:t>
      </w:r>
      <w:r w:rsidR="00C37184">
        <w:rPr>
          <w:rFonts w:asciiTheme="minorHAnsi" w:hAnsiTheme="minorHAnsi"/>
          <w:color w:val="auto"/>
          <w:sz w:val="22"/>
          <w:szCs w:val="22"/>
        </w:rPr>
        <w:t xml:space="preserve">APP </w:t>
      </w:r>
      <w:r w:rsidR="00C21491">
        <w:rPr>
          <w:rFonts w:asciiTheme="minorHAnsi" w:hAnsiTheme="minorHAnsi"/>
          <w:color w:val="auto"/>
          <w:sz w:val="22"/>
          <w:szCs w:val="22"/>
        </w:rPr>
        <w:t>for data collection:</w:t>
      </w:r>
    </w:p>
    <w:p w:rsidR="00C321B8" w:rsidRPr="00C321B8" w:rsidRDefault="00C321B8" w:rsidP="00AB1FBB">
      <w:pPr>
        <w:pStyle w:val="VSBulletabc"/>
        <w:numPr>
          <w:ilvl w:val="0"/>
          <w:numId w:val="18"/>
        </w:numPr>
        <w:ind w:left="1296"/>
        <w:rPr>
          <w:rFonts w:asciiTheme="minorHAnsi" w:hAnsiTheme="minorHAnsi"/>
          <w:sz w:val="22"/>
          <w:szCs w:val="22"/>
        </w:rPr>
      </w:pPr>
      <w:r w:rsidRPr="00C321B8">
        <w:rPr>
          <w:rFonts w:asciiTheme="minorHAnsi" w:hAnsiTheme="minorHAnsi"/>
          <w:sz w:val="22"/>
          <w:szCs w:val="22"/>
        </w:rPr>
        <w:t xml:space="preserve">Start the </w:t>
      </w:r>
      <w:proofErr w:type="spellStart"/>
      <w:r w:rsidRPr="00C321B8">
        <w:rPr>
          <w:rFonts w:asciiTheme="minorHAnsi" w:hAnsiTheme="minorHAnsi"/>
          <w:sz w:val="22"/>
          <w:szCs w:val="22"/>
        </w:rPr>
        <w:t>EasyData</w:t>
      </w:r>
      <w:proofErr w:type="spellEnd"/>
      <w:r w:rsidRPr="00C321B8">
        <w:rPr>
          <w:rFonts w:asciiTheme="minorHAnsi" w:hAnsiTheme="minorHAnsi"/>
          <w:sz w:val="22"/>
          <w:szCs w:val="22"/>
        </w:rPr>
        <w:t xml:space="preserve"> application</w:t>
      </w:r>
      <w:r w:rsidR="00C21491">
        <w:rPr>
          <w:rFonts w:asciiTheme="minorHAnsi" w:hAnsiTheme="minorHAnsi"/>
          <w:sz w:val="22"/>
          <w:szCs w:val="22"/>
        </w:rPr>
        <w:t xml:space="preserve">, if it is not already running:  APPS </w:t>
      </w:r>
      <w:r w:rsidR="00C21491" w:rsidRPr="00C21491">
        <w:rPr>
          <w:rFonts w:asciiTheme="minorHAnsi" w:hAnsiTheme="minorHAnsi"/>
          <w:sz w:val="22"/>
          <w:szCs w:val="22"/>
        </w:rPr>
        <w:sym w:font="Wingdings" w:char="F0E0"/>
      </w:r>
      <w:r w:rsidR="00C21491">
        <w:rPr>
          <w:rFonts w:asciiTheme="minorHAnsi" w:hAnsiTheme="minorHAnsi"/>
          <w:sz w:val="22"/>
          <w:szCs w:val="22"/>
        </w:rPr>
        <w:t xml:space="preserve"> </w:t>
      </w:r>
      <w:proofErr w:type="spellStart"/>
      <w:r w:rsidR="00C21491">
        <w:rPr>
          <w:rFonts w:asciiTheme="minorHAnsi" w:hAnsiTheme="minorHAnsi"/>
          <w:sz w:val="22"/>
          <w:szCs w:val="22"/>
        </w:rPr>
        <w:t>EasyData</w:t>
      </w:r>
      <w:proofErr w:type="spellEnd"/>
    </w:p>
    <w:p w:rsidR="00C321B8" w:rsidRPr="00C321B8" w:rsidRDefault="00C321B8" w:rsidP="00AB1FBB">
      <w:pPr>
        <w:pStyle w:val="VSBulletabc"/>
        <w:numPr>
          <w:ilvl w:val="0"/>
          <w:numId w:val="18"/>
        </w:numPr>
        <w:ind w:left="1296"/>
        <w:rPr>
          <w:rFonts w:asciiTheme="minorHAnsi" w:hAnsiTheme="minorHAnsi"/>
          <w:sz w:val="22"/>
          <w:szCs w:val="22"/>
        </w:rPr>
      </w:pPr>
      <w:r w:rsidRPr="00C321B8">
        <w:rPr>
          <w:rFonts w:asciiTheme="minorHAnsi" w:hAnsiTheme="minorHAnsi"/>
          <w:sz w:val="22"/>
          <w:szCs w:val="22"/>
        </w:rPr>
        <w:t xml:space="preserve">Select </w:t>
      </w:r>
      <w:r w:rsidRPr="00C321B8">
        <w:rPr>
          <w:rFonts w:asciiTheme="minorHAnsi" w:hAnsiTheme="minorHAnsi"/>
          <w:noProof/>
          <w:sz w:val="22"/>
          <w:szCs w:val="22"/>
        </w:rPr>
        <w:drawing>
          <wp:inline distT="0" distB="0" distL="0" distR="0" wp14:anchorId="55AA482E" wp14:editId="009FEDE6">
            <wp:extent cx="259080" cy="116205"/>
            <wp:effectExtent l="0" t="0" r="7620" b="0"/>
            <wp:docPr id="17" name="Picture 17"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 cy="116205"/>
                    </a:xfrm>
                    <a:prstGeom prst="rect">
                      <a:avLst/>
                    </a:prstGeom>
                    <a:noFill/>
                    <a:ln>
                      <a:noFill/>
                    </a:ln>
                  </pic:spPr>
                </pic:pic>
              </a:graphicData>
            </a:graphic>
          </wp:inline>
        </w:drawing>
      </w:r>
      <w:r w:rsidRPr="00C321B8">
        <w:rPr>
          <w:rFonts w:asciiTheme="minorHAnsi" w:hAnsiTheme="minorHAnsi"/>
          <w:sz w:val="22"/>
          <w:szCs w:val="22"/>
        </w:rPr>
        <w:t xml:space="preserve"> from the Main screen, and then select </w:t>
      </w:r>
      <w:r w:rsidRPr="00C321B8">
        <w:rPr>
          <w:rFonts w:asciiTheme="minorHAnsi" w:hAnsiTheme="minorHAnsi" w:cs="Arial"/>
          <w:b/>
          <w:bCs/>
          <w:sz w:val="22"/>
          <w:szCs w:val="22"/>
        </w:rPr>
        <w:t>New</w:t>
      </w:r>
      <w:r w:rsidRPr="00C321B8">
        <w:rPr>
          <w:rFonts w:asciiTheme="minorHAnsi" w:hAnsiTheme="minorHAnsi"/>
          <w:sz w:val="22"/>
          <w:szCs w:val="22"/>
        </w:rPr>
        <w:t xml:space="preserve"> to reset the application.</w:t>
      </w:r>
    </w:p>
    <w:p w:rsidR="00C321B8" w:rsidRPr="00C321B8" w:rsidRDefault="00C321B8" w:rsidP="00AB1FBB">
      <w:pPr>
        <w:pStyle w:val="VSBulletabc"/>
        <w:numPr>
          <w:ilvl w:val="0"/>
          <w:numId w:val="18"/>
        </w:numPr>
        <w:ind w:left="1296"/>
        <w:rPr>
          <w:rFonts w:asciiTheme="minorHAnsi" w:hAnsiTheme="minorHAnsi"/>
          <w:sz w:val="22"/>
          <w:szCs w:val="22"/>
        </w:rPr>
      </w:pPr>
      <w:r w:rsidRPr="00C321B8">
        <w:rPr>
          <w:rFonts w:asciiTheme="minorHAnsi" w:hAnsiTheme="minorHAnsi"/>
          <w:sz w:val="22"/>
          <w:szCs w:val="22"/>
        </w:rPr>
        <w:t xml:space="preserve">Select </w:t>
      </w:r>
      <w:r w:rsidRPr="00C321B8">
        <w:rPr>
          <w:rFonts w:asciiTheme="minorHAnsi" w:hAnsiTheme="minorHAnsi"/>
          <w:noProof/>
          <w:sz w:val="22"/>
          <w:szCs w:val="22"/>
        </w:rPr>
        <w:drawing>
          <wp:inline distT="0" distB="0" distL="0" distR="0" wp14:anchorId="12763439" wp14:editId="5BBE33DE">
            <wp:extent cx="368300" cy="122555"/>
            <wp:effectExtent l="0" t="0" r="0" b="0"/>
            <wp:docPr id="16" name="Picture 16" descr="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tu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122555"/>
                    </a:xfrm>
                    <a:prstGeom prst="rect">
                      <a:avLst/>
                    </a:prstGeom>
                    <a:noFill/>
                    <a:ln>
                      <a:noFill/>
                    </a:ln>
                  </pic:spPr>
                </pic:pic>
              </a:graphicData>
            </a:graphic>
          </wp:inline>
        </w:drawing>
      </w:r>
      <w:r w:rsidRPr="00C321B8">
        <w:rPr>
          <w:rFonts w:asciiTheme="minorHAnsi" w:hAnsiTheme="minorHAnsi"/>
          <w:sz w:val="22"/>
          <w:szCs w:val="22"/>
        </w:rPr>
        <w:t xml:space="preserve"> from the Main screen, then select </w:t>
      </w:r>
      <w:r w:rsidRPr="00C321B8">
        <w:rPr>
          <w:rFonts w:asciiTheme="minorHAnsi" w:hAnsiTheme="minorHAnsi" w:cs="Arial"/>
          <w:b/>
          <w:bCs/>
          <w:sz w:val="22"/>
          <w:szCs w:val="22"/>
        </w:rPr>
        <w:t>Time Graph…</w:t>
      </w:r>
    </w:p>
    <w:p w:rsidR="00C321B8" w:rsidRPr="00C321B8" w:rsidRDefault="00C321B8" w:rsidP="00AB1FBB">
      <w:pPr>
        <w:pStyle w:val="VSBulletabc"/>
        <w:numPr>
          <w:ilvl w:val="0"/>
          <w:numId w:val="18"/>
        </w:numPr>
        <w:ind w:left="1296"/>
        <w:rPr>
          <w:rFonts w:asciiTheme="minorHAnsi" w:hAnsiTheme="minorHAnsi"/>
          <w:sz w:val="22"/>
          <w:szCs w:val="22"/>
        </w:rPr>
      </w:pPr>
      <w:r w:rsidRPr="00C321B8">
        <w:rPr>
          <w:rFonts w:asciiTheme="minorHAnsi" w:hAnsiTheme="minorHAnsi"/>
          <w:sz w:val="22"/>
          <w:szCs w:val="22"/>
        </w:rPr>
        <w:t xml:space="preserve">Select </w:t>
      </w:r>
      <w:r w:rsidRPr="00C321B8">
        <w:rPr>
          <w:rFonts w:asciiTheme="minorHAnsi" w:hAnsiTheme="minorHAnsi"/>
          <w:noProof/>
          <w:sz w:val="22"/>
          <w:szCs w:val="22"/>
        </w:rPr>
        <w:drawing>
          <wp:inline distT="0" distB="0" distL="0" distR="0" wp14:anchorId="2AD8A3BA" wp14:editId="540DF115">
            <wp:extent cx="293370" cy="122555"/>
            <wp:effectExtent l="0" t="0" r="0" b="0"/>
            <wp:docPr id="15" name="Picture 15" des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 cy="122555"/>
                    </a:xfrm>
                    <a:prstGeom prst="rect">
                      <a:avLst/>
                    </a:prstGeom>
                    <a:noFill/>
                    <a:ln>
                      <a:noFill/>
                    </a:ln>
                  </pic:spPr>
                </pic:pic>
              </a:graphicData>
            </a:graphic>
          </wp:inline>
        </w:drawing>
      </w:r>
      <w:r w:rsidRPr="00C321B8">
        <w:rPr>
          <w:rFonts w:asciiTheme="minorHAnsi" w:hAnsiTheme="minorHAnsi"/>
          <w:sz w:val="22"/>
          <w:szCs w:val="22"/>
        </w:rPr>
        <w:t xml:space="preserve"> on the Time Graph Settings screen.</w:t>
      </w:r>
    </w:p>
    <w:p w:rsidR="00C321B8" w:rsidRPr="00C321B8" w:rsidRDefault="00C321B8" w:rsidP="00AB1FBB">
      <w:pPr>
        <w:pStyle w:val="VSBulletabc"/>
        <w:numPr>
          <w:ilvl w:val="0"/>
          <w:numId w:val="18"/>
        </w:numPr>
        <w:ind w:left="1296"/>
        <w:rPr>
          <w:rFonts w:asciiTheme="minorHAnsi" w:hAnsiTheme="minorHAnsi"/>
          <w:sz w:val="22"/>
          <w:szCs w:val="22"/>
        </w:rPr>
      </w:pPr>
      <w:r w:rsidRPr="00C321B8">
        <w:rPr>
          <w:rFonts w:asciiTheme="minorHAnsi" w:hAnsiTheme="minorHAnsi"/>
          <w:sz w:val="22"/>
          <w:szCs w:val="22"/>
        </w:rPr>
        <w:t xml:space="preserve">Enter </w:t>
      </w:r>
      <w:r w:rsidRPr="00C321B8">
        <w:rPr>
          <w:rStyle w:val="PWCBLmenucaps"/>
          <w:rFonts w:asciiTheme="minorHAnsi" w:hAnsiTheme="minorHAnsi"/>
          <w:b/>
          <w:bCs/>
          <w:sz w:val="22"/>
          <w:szCs w:val="22"/>
        </w:rPr>
        <w:t>0.5</w:t>
      </w:r>
      <w:r w:rsidRPr="00C321B8">
        <w:rPr>
          <w:rStyle w:val="PWCBLmenucaps"/>
          <w:rFonts w:asciiTheme="minorHAnsi" w:hAnsiTheme="minorHAnsi"/>
          <w:sz w:val="22"/>
          <w:szCs w:val="22"/>
        </w:rPr>
        <w:t xml:space="preserve"> </w:t>
      </w:r>
      <w:r w:rsidRPr="00C321B8">
        <w:rPr>
          <w:rFonts w:asciiTheme="minorHAnsi" w:hAnsiTheme="minorHAnsi"/>
          <w:sz w:val="22"/>
          <w:szCs w:val="22"/>
        </w:rPr>
        <w:t>as the time between samples in seconds.</w:t>
      </w:r>
    </w:p>
    <w:p w:rsidR="00C321B8" w:rsidRPr="00C321B8" w:rsidRDefault="00C321B8" w:rsidP="00AB1FBB">
      <w:pPr>
        <w:pStyle w:val="VSBulletabc"/>
        <w:numPr>
          <w:ilvl w:val="0"/>
          <w:numId w:val="18"/>
        </w:numPr>
        <w:ind w:left="1296"/>
        <w:rPr>
          <w:rFonts w:asciiTheme="minorHAnsi" w:hAnsiTheme="minorHAnsi"/>
          <w:sz w:val="22"/>
          <w:szCs w:val="22"/>
        </w:rPr>
      </w:pPr>
      <w:proofErr w:type="gramStart"/>
      <w:r w:rsidRPr="00C321B8">
        <w:rPr>
          <w:rFonts w:asciiTheme="minorHAnsi" w:hAnsiTheme="minorHAnsi"/>
          <w:sz w:val="22"/>
          <w:szCs w:val="22"/>
        </w:rPr>
        <w:t xml:space="preserve">Select </w:t>
      </w:r>
      <w:proofErr w:type="gramEnd"/>
      <w:r w:rsidRPr="00C321B8">
        <w:rPr>
          <w:rFonts w:asciiTheme="minorHAnsi" w:hAnsiTheme="minorHAnsi"/>
          <w:noProof/>
          <w:sz w:val="22"/>
          <w:szCs w:val="22"/>
        </w:rPr>
        <w:drawing>
          <wp:inline distT="0" distB="0" distL="0" distR="0" wp14:anchorId="35E69CA7" wp14:editId="6B148D54">
            <wp:extent cx="313690" cy="116205"/>
            <wp:effectExtent l="0" t="0" r="0" b="0"/>
            <wp:docPr id="14" name="Picture 14" descr="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690" cy="116205"/>
                    </a:xfrm>
                    <a:prstGeom prst="rect">
                      <a:avLst/>
                    </a:prstGeom>
                    <a:noFill/>
                    <a:ln>
                      <a:noFill/>
                    </a:ln>
                  </pic:spPr>
                </pic:pic>
              </a:graphicData>
            </a:graphic>
          </wp:inline>
        </w:drawing>
      </w:r>
      <w:r w:rsidRPr="00C321B8">
        <w:rPr>
          <w:rFonts w:asciiTheme="minorHAnsi" w:hAnsiTheme="minorHAnsi"/>
          <w:sz w:val="22"/>
          <w:szCs w:val="22"/>
        </w:rPr>
        <w:t>.</w:t>
      </w:r>
    </w:p>
    <w:p w:rsidR="00C321B8" w:rsidRPr="00C321B8" w:rsidRDefault="00C321B8" w:rsidP="00AB1FBB">
      <w:pPr>
        <w:pStyle w:val="VSBulletabc"/>
        <w:numPr>
          <w:ilvl w:val="0"/>
          <w:numId w:val="18"/>
        </w:numPr>
        <w:ind w:left="1296"/>
        <w:rPr>
          <w:rFonts w:asciiTheme="minorHAnsi" w:hAnsiTheme="minorHAnsi"/>
          <w:sz w:val="22"/>
          <w:szCs w:val="22"/>
        </w:rPr>
      </w:pPr>
      <w:r w:rsidRPr="00C321B8">
        <w:rPr>
          <w:rFonts w:asciiTheme="minorHAnsi" w:hAnsiTheme="minorHAnsi"/>
          <w:sz w:val="22"/>
          <w:szCs w:val="22"/>
        </w:rPr>
        <w:t xml:space="preserve">Enter </w:t>
      </w:r>
      <w:r w:rsidRPr="00C321B8">
        <w:rPr>
          <w:rFonts w:asciiTheme="minorHAnsi" w:hAnsiTheme="minorHAnsi"/>
          <w:b/>
          <w:bCs/>
          <w:sz w:val="22"/>
          <w:szCs w:val="22"/>
        </w:rPr>
        <w:t>100</w:t>
      </w:r>
      <w:r w:rsidRPr="00C321B8">
        <w:rPr>
          <w:rFonts w:asciiTheme="minorHAnsi" w:hAnsiTheme="minorHAnsi"/>
          <w:sz w:val="22"/>
          <w:szCs w:val="22"/>
        </w:rPr>
        <w:t xml:space="preserve"> as the number of samples and </w:t>
      </w:r>
      <w:proofErr w:type="gramStart"/>
      <w:r w:rsidRPr="00C321B8">
        <w:rPr>
          <w:rFonts w:asciiTheme="minorHAnsi" w:hAnsiTheme="minorHAnsi"/>
          <w:sz w:val="22"/>
          <w:szCs w:val="22"/>
        </w:rPr>
        <w:t xml:space="preserve">select </w:t>
      </w:r>
      <w:proofErr w:type="gramEnd"/>
      <w:r w:rsidRPr="00C321B8">
        <w:rPr>
          <w:rFonts w:asciiTheme="minorHAnsi" w:hAnsiTheme="minorHAnsi"/>
          <w:noProof/>
          <w:sz w:val="22"/>
          <w:szCs w:val="22"/>
        </w:rPr>
        <w:drawing>
          <wp:inline distT="0" distB="0" distL="0" distR="0" wp14:anchorId="0E7EC77B" wp14:editId="30B765D1">
            <wp:extent cx="313690" cy="116205"/>
            <wp:effectExtent l="0" t="0" r="0" b="0"/>
            <wp:docPr id="13" name="Picture 13" descr="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690" cy="116205"/>
                    </a:xfrm>
                    <a:prstGeom prst="rect">
                      <a:avLst/>
                    </a:prstGeom>
                    <a:noFill/>
                    <a:ln>
                      <a:noFill/>
                    </a:ln>
                  </pic:spPr>
                </pic:pic>
              </a:graphicData>
            </a:graphic>
          </wp:inline>
        </w:drawing>
      </w:r>
      <w:r w:rsidRPr="00C321B8">
        <w:rPr>
          <w:rFonts w:asciiTheme="minorHAnsi" w:hAnsiTheme="minorHAnsi"/>
          <w:sz w:val="22"/>
          <w:szCs w:val="22"/>
        </w:rPr>
        <w:t>.</w:t>
      </w:r>
    </w:p>
    <w:p w:rsidR="00C321B8" w:rsidRPr="00C321B8" w:rsidRDefault="00C321B8" w:rsidP="00AB1FBB">
      <w:pPr>
        <w:pStyle w:val="VSBulletabc"/>
        <w:numPr>
          <w:ilvl w:val="0"/>
          <w:numId w:val="18"/>
        </w:numPr>
        <w:spacing w:after="240"/>
        <w:ind w:left="1296"/>
        <w:rPr>
          <w:rFonts w:asciiTheme="minorHAnsi" w:hAnsiTheme="minorHAnsi"/>
          <w:sz w:val="22"/>
          <w:szCs w:val="22"/>
        </w:rPr>
      </w:pPr>
      <w:r w:rsidRPr="00C321B8">
        <w:rPr>
          <w:rFonts w:asciiTheme="minorHAnsi" w:hAnsiTheme="minorHAnsi"/>
          <w:sz w:val="22"/>
          <w:szCs w:val="22"/>
        </w:rPr>
        <w:t xml:space="preserve">Select </w:t>
      </w:r>
      <w:r w:rsidRPr="00C321B8">
        <w:rPr>
          <w:rFonts w:asciiTheme="minorHAnsi" w:hAnsiTheme="minorHAnsi"/>
          <w:noProof/>
          <w:sz w:val="22"/>
          <w:szCs w:val="22"/>
        </w:rPr>
        <w:drawing>
          <wp:inline distT="0" distB="0" distL="0" distR="0" wp14:anchorId="06C9DC3E" wp14:editId="0912FDC9">
            <wp:extent cx="266065" cy="116205"/>
            <wp:effectExtent l="0" t="0" r="635" b="0"/>
            <wp:docPr id="12" name="Picture 12"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65" cy="116205"/>
                    </a:xfrm>
                    <a:prstGeom prst="rect">
                      <a:avLst/>
                    </a:prstGeom>
                    <a:noFill/>
                    <a:ln>
                      <a:noFill/>
                    </a:ln>
                  </pic:spPr>
                </pic:pic>
              </a:graphicData>
            </a:graphic>
          </wp:inline>
        </w:drawing>
      </w:r>
      <w:r w:rsidRPr="00C321B8">
        <w:rPr>
          <w:rFonts w:asciiTheme="minorHAnsi" w:hAnsiTheme="minorHAnsi"/>
          <w:sz w:val="22"/>
          <w:szCs w:val="22"/>
        </w:rPr>
        <w:t xml:space="preserve"> to return to the Main screen.</w:t>
      </w:r>
    </w:p>
    <w:p w:rsidR="00C321B8" w:rsidRPr="00C321B8" w:rsidRDefault="00C37184" w:rsidP="00C37184">
      <w:pPr>
        <w:pStyle w:val="VSStepstxtsm1-9"/>
        <w:numPr>
          <w:ilvl w:val="0"/>
          <w:numId w:val="29"/>
        </w:numPr>
        <w:spacing w:after="120"/>
        <w:rPr>
          <w:rFonts w:asciiTheme="minorHAnsi" w:hAnsiTheme="minorHAnsi"/>
          <w:color w:val="auto"/>
          <w:sz w:val="22"/>
          <w:szCs w:val="22"/>
        </w:rPr>
      </w:pPr>
      <w:r>
        <w:rPr>
          <w:rFonts w:asciiTheme="minorHAnsi" w:hAnsiTheme="minorHAnsi"/>
          <w:color w:val="auto"/>
          <w:sz w:val="22"/>
          <w:szCs w:val="22"/>
        </w:rPr>
        <w:t>Simulate the stomach contents:</w:t>
      </w:r>
    </w:p>
    <w:p w:rsidR="00C37184" w:rsidRDefault="00C321B8" w:rsidP="00C37184">
      <w:pPr>
        <w:pStyle w:val="VSBulletabc"/>
        <w:numPr>
          <w:ilvl w:val="0"/>
          <w:numId w:val="17"/>
        </w:numPr>
        <w:ind w:left="1008"/>
        <w:rPr>
          <w:rFonts w:asciiTheme="minorHAnsi" w:hAnsiTheme="minorHAnsi"/>
          <w:color w:val="auto"/>
          <w:sz w:val="22"/>
          <w:szCs w:val="22"/>
        </w:rPr>
      </w:pPr>
      <w:r w:rsidRPr="00C321B8">
        <w:rPr>
          <w:rFonts w:asciiTheme="minorHAnsi" w:hAnsiTheme="minorHAnsi"/>
          <w:color w:val="auto"/>
          <w:sz w:val="22"/>
          <w:szCs w:val="22"/>
        </w:rPr>
        <w:t xml:space="preserve">Place about </w:t>
      </w:r>
      <w:r w:rsidR="00F65AC4">
        <w:rPr>
          <w:rFonts w:asciiTheme="minorHAnsi" w:hAnsiTheme="minorHAnsi"/>
          <w:color w:val="auto"/>
          <w:sz w:val="22"/>
          <w:szCs w:val="22"/>
        </w:rPr>
        <w:t>250</w:t>
      </w:r>
      <w:r w:rsidRPr="00C321B8">
        <w:rPr>
          <w:rFonts w:asciiTheme="minorHAnsi" w:hAnsiTheme="minorHAnsi"/>
          <w:color w:val="auto"/>
          <w:sz w:val="22"/>
          <w:szCs w:val="22"/>
        </w:rPr>
        <w:t xml:space="preserve"> mL of distilled water in a very clean cup. The cup </w:t>
      </w:r>
      <w:r w:rsidRPr="00C321B8">
        <w:rPr>
          <w:rFonts w:asciiTheme="minorHAnsi" w:hAnsiTheme="minorHAnsi"/>
          <w:i/>
          <w:color w:val="auto"/>
          <w:sz w:val="22"/>
          <w:szCs w:val="22"/>
        </w:rPr>
        <w:t>must</w:t>
      </w:r>
      <w:r w:rsidRPr="00C321B8">
        <w:rPr>
          <w:rFonts w:asciiTheme="minorHAnsi" w:hAnsiTheme="minorHAnsi"/>
          <w:color w:val="auto"/>
          <w:sz w:val="22"/>
          <w:szCs w:val="22"/>
        </w:rPr>
        <w:t xml:space="preserve"> be clean to get good results.</w:t>
      </w:r>
    </w:p>
    <w:p w:rsidR="00C37184" w:rsidRPr="00C37184" w:rsidRDefault="00C37184" w:rsidP="00C37184">
      <w:pPr>
        <w:pStyle w:val="VSBulletabc"/>
        <w:numPr>
          <w:ilvl w:val="0"/>
          <w:numId w:val="17"/>
        </w:numPr>
        <w:ind w:left="1008"/>
        <w:rPr>
          <w:rFonts w:asciiTheme="minorHAnsi" w:hAnsiTheme="minorHAnsi"/>
          <w:color w:val="auto"/>
          <w:sz w:val="22"/>
          <w:szCs w:val="22"/>
        </w:rPr>
      </w:pPr>
      <w:r w:rsidRPr="00C37184">
        <w:rPr>
          <w:rFonts w:asciiTheme="minorHAnsi" w:hAnsiTheme="minorHAnsi"/>
          <w:color w:val="auto"/>
          <w:sz w:val="22"/>
          <w:szCs w:val="22"/>
        </w:rPr>
        <w:t>Place the pH sensor in the water, and support it so the sensor does not fall.</w:t>
      </w:r>
      <w:r>
        <w:rPr>
          <w:rFonts w:asciiTheme="minorHAnsi" w:hAnsiTheme="minorHAnsi"/>
          <w:color w:val="auto"/>
          <w:sz w:val="22"/>
          <w:szCs w:val="22"/>
        </w:rPr>
        <w:t xml:space="preserve"> The pH should near neutral (between 6.0 and 8.0).</w:t>
      </w:r>
    </w:p>
    <w:p w:rsidR="00C37184" w:rsidRDefault="00C37184" w:rsidP="00C37184">
      <w:pPr>
        <w:pStyle w:val="VSBulletabc"/>
        <w:numPr>
          <w:ilvl w:val="0"/>
          <w:numId w:val="17"/>
        </w:numPr>
        <w:ind w:left="1008"/>
        <w:rPr>
          <w:rFonts w:asciiTheme="minorHAnsi" w:hAnsiTheme="minorHAnsi"/>
          <w:color w:val="auto"/>
          <w:sz w:val="22"/>
          <w:szCs w:val="22"/>
        </w:rPr>
      </w:pPr>
      <w:r>
        <w:rPr>
          <w:rFonts w:asciiTheme="minorHAnsi" w:hAnsiTheme="minorHAnsi"/>
          <w:color w:val="auto"/>
          <w:sz w:val="22"/>
          <w:szCs w:val="22"/>
        </w:rPr>
        <w:t>Put about 4</w:t>
      </w:r>
      <w:r w:rsidRPr="00C321B8">
        <w:rPr>
          <w:rFonts w:asciiTheme="minorHAnsi" w:hAnsiTheme="minorHAnsi"/>
          <w:color w:val="auto"/>
          <w:sz w:val="22"/>
          <w:szCs w:val="22"/>
        </w:rPr>
        <w:t>0 drops of lemon juice into the water. This will simulate an acid stomach. Stir gently with the sensor.</w:t>
      </w:r>
      <w:r>
        <w:rPr>
          <w:rFonts w:asciiTheme="minorHAnsi" w:hAnsiTheme="minorHAnsi"/>
          <w:color w:val="auto"/>
          <w:sz w:val="22"/>
          <w:szCs w:val="22"/>
        </w:rPr>
        <w:t xml:space="preserve"> The pH should be around 3.0.</w:t>
      </w:r>
    </w:p>
    <w:p w:rsidR="00C37184" w:rsidRPr="00C321B8" w:rsidRDefault="00C37184" w:rsidP="00C37184">
      <w:pPr>
        <w:pStyle w:val="VSBulletabc"/>
        <w:ind w:left="720" w:firstLine="0"/>
        <w:rPr>
          <w:rFonts w:asciiTheme="minorHAnsi" w:hAnsiTheme="minorHAnsi"/>
          <w:color w:val="auto"/>
          <w:sz w:val="22"/>
          <w:szCs w:val="22"/>
        </w:rPr>
      </w:pPr>
    </w:p>
    <w:p w:rsidR="00C37184" w:rsidRDefault="00C37184" w:rsidP="00C37184">
      <w:pPr>
        <w:pStyle w:val="VSBulletabc"/>
        <w:numPr>
          <w:ilvl w:val="0"/>
          <w:numId w:val="29"/>
        </w:numPr>
        <w:rPr>
          <w:rFonts w:asciiTheme="minorHAnsi" w:hAnsiTheme="minorHAnsi"/>
          <w:color w:val="auto"/>
          <w:sz w:val="22"/>
          <w:szCs w:val="22"/>
        </w:rPr>
      </w:pPr>
      <w:r>
        <w:rPr>
          <w:rFonts w:asciiTheme="minorHAnsi" w:hAnsiTheme="minorHAnsi"/>
          <w:color w:val="auto"/>
          <w:sz w:val="22"/>
          <w:szCs w:val="22"/>
        </w:rPr>
        <w:t>Start the reaction and collect pH measurements:</w:t>
      </w:r>
    </w:p>
    <w:p w:rsidR="00C37184" w:rsidRDefault="00C321B8" w:rsidP="00C37184">
      <w:pPr>
        <w:pStyle w:val="VSBulletabc"/>
        <w:numPr>
          <w:ilvl w:val="1"/>
          <w:numId w:val="29"/>
        </w:numPr>
        <w:rPr>
          <w:rFonts w:asciiTheme="minorHAnsi" w:hAnsiTheme="minorHAnsi"/>
          <w:color w:val="auto"/>
          <w:sz w:val="22"/>
          <w:szCs w:val="22"/>
        </w:rPr>
      </w:pPr>
      <w:r w:rsidRPr="00C37184">
        <w:rPr>
          <w:rFonts w:asciiTheme="minorHAnsi" w:hAnsiTheme="minorHAnsi"/>
          <w:color w:val="auto"/>
          <w:sz w:val="22"/>
          <w:szCs w:val="22"/>
        </w:rPr>
        <w:t>Get ready to drop your effervescent tablet into the water.</w:t>
      </w:r>
    </w:p>
    <w:p w:rsidR="00C37184" w:rsidRDefault="00C321B8" w:rsidP="00C37184">
      <w:pPr>
        <w:pStyle w:val="VSBulletabc"/>
        <w:numPr>
          <w:ilvl w:val="1"/>
          <w:numId w:val="29"/>
        </w:numPr>
        <w:rPr>
          <w:rFonts w:asciiTheme="minorHAnsi" w:hAnsiTheme="minorHAnsi"/>
          <w:color w:val="auto"/>
          <w:sz w:val="22"/>
          <w:szCs w:val="22"/>
        </w:rPr>
      </w:pPr>
      <w:r w:rsidRPr="00C37184">
        <w:rPr>
          <w:rFonts w:asciiTheme="minorHAnsi" w:hAnsiTheme="minorHAnsi"/>
          <w:color w:val="auto"/>
          <w:sz w:val="22"/>
          <w:szCs w:val="22"/>
        </w:rPr>
        <w:t xml:space="preserve">Select </w:t>
      </w:r>
      <w:r w:rsidRPr="00C321B8">
        <w:rPr>
          <w:rFonts w:asciiTheme="minorHAnsi" w:hAnsiTheme="minorHAnsi"/>
          <w:noProof/>
          <w:color w:val="auto"/>
          <w:position w:val="-2"/>
          <w:sz w:val="22"/>
          <w:szCs w:val="22"/>
        </w:rPr>
        <w:drawing>
          <wp:inline distT="0" distB="0" distL="0" distR="0" wp14:anchorId="312161A3" wp14:editId="68AB6841">
            <wp:extent cx="327660" cy="122555"/>
            <wp:effectExtent l="0" t="0" r="0" b="0"/>
            <wp:docPr id="11" name="Picture 11" descr="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660" cy="122555"/>
                    </a:xfrm>
                    <a:prstGeom prst="rect">
                      <a:avLst/>
                    </a:prstGeom>
                    <a:noFill/>
                    <a:ln>
                      <a:noFill/>
                    </a:ln>
                  </pic:spPr>
                </pic:pic>
              </a:graphicData>
            </a:graphic>
          </wp:inline>
        </w:drawing>
      </w:r>
      <w:r w:rsidRPr="00C37184">
        <w:rPr>
          <w:rFonts w:asciiTheme="minorHAnsi" w:hAnsiTheme="minorHAnsi"/>
          <w:color w:val="auto"/>
          <w:sz w:val="22"/>
          <w:szCs w:val="22"/>
        </w:rPr>
        <w:t xml:space="preserve"> to begin data collection. </w:t>
      </w:r>
      <w:r w:rsidRPr="00C37184">
        <w:rPr>
          <w:rFonts w:asciiTheme="minorHAnsi" w:hAnsiTheme="minorHAnsi"/>
          <w:color w:val="auto"/>
          <w:sz w:val="22"/>
          <w:szCs w:val="22"/>
          <w:u w:val="single"/>
        </w:rPr>
        <w:t xml:space="preserve">Then, drop the tablet </w:t>
      </w:r>
      <w:r w:rsidRPr="00C37184">
        <w:rPr>
          <w:rFonts w:asciiTheme="minorHAnsi" w:hAnsiTheme="minorHAnsi"/>
          <w:color w:val="auto"/>
          <w:sz w:val="22"/>
          <w:szCs w:val="22"/>
        </w:rPr>
        <w:t>into the water.</w:t>
      </w:r>
    </w:p>
    <w:p w:rsidR="00C37184" w:rsidRDefault="00C321B8" w:rsidP="00C37184">
      <w:pPr>
        <w:pStyle w:val="VSBulletabc"/>
        <w:numPr>
          <w:ilvl w:val="1"/>
          <w:numId w:val="29"/>
        </w:numPr>
        <w:rPr>
          <w:rFonts w:asciiTheme="minorHAnsi" w:hAnsiTheme="minorHAnsi"/>
          <w:color w:val="auto"/>
          <w:sz w:val="22"/>
          <w:szCs w:val="22"/>
        </w:rPr>
      </w:pPr>
      <w:r w:rsidRPr="00C37184">
        <w:rPr>
          <w:rFonts w:asciiTheme="minorHAnsi" w:hAnsiTheme="minorHAnsi"/>
          <w:color w:val="auto"/>
          <w:sz w:val="22"/>
          <w:szCs w:val="22"/>
        </w:rPr>
        <w:t>Data collection will run for 50 seconds. After collection ends, a graph of pH versus time will be shown.</w:t>
      </w:r>
    </w:p>
    <w:p w:rsidR="00C37184" w:rsidRPr="00C37184" w:rsidRDefault="00C321B8" w:rsidP="00C37184">
      <w:pPr>
        <w:pStyle w:val="VSBulletabc"/>
        <w:numPr>
          <w:ilvl w:val="1"/>
          <w:numId w:val="29"/>
        </w:numPr>
        <w:rPr>
          <w:rFonts w:asciiTheme="minorHAnsi" w:hAnsiTheme="minorHAnsi"/>
          <w:color w:val="auto"/>
          <w:sz w:val="22"/>
          <w:szCs w:val="22"/>
        </w:rPr>
      </w:pPr>
      <w:r w:rsidRPr="00C37184">
        <w:rPr>
          <w:rFonts w:asciiTheme="minorHAnsi" w:hAnsiTheme="minorHAnsi"/>
          <w:color w:val="auto"/>
          <w:sz w:val="22"/>
          <w:szCs w:val="22"/>
        </w:rPr>
        <w:t xml:space="preserve">The graph should show pH values that increase rapidly at first and then level off. Select </w:t>
      </w:r>
      <w:r w:rsidRPr="00C321B8">
        <w:rPr>
          <w:rFonts w:asciiTheme="minorHAnsi" w:hAnsiTheme="minorHAnsi"/>
          <w:noProof/>
          <w:color w:val="auto"/>
          <w:position w:val="-2"/>
          <w:sz w:val="22"/>
          <w:szCs w:val="22"/>
        </w:rPr>
        <w:drawing>
          <wp:inline distT="0" distB="0" distL="0" distR="0" wp14:anchorId="3CD399E8" wp14:editId="1CC4238A">
            <wp:extent cx="313690" cy="122555"/>
            <wp:effectExtent l="0" t="0" r="0" b="0"/>
            <wp:docPr id="10" name="Picture 10"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690" cy="122555"/>
                    </a:xfrm>
                    <a:prstGeom prst="rect">
                      <a:avLst/>
                    </a:prstGeom>
                    <a:noFill/>
                    <a:ln>
                      <a:noFill/>
                    </a:ln>
                  </pic:spPr>
                </pic:pic>
              </a:graphicData>
            </a:graphic>
          </wp:inline>
        </w:drawing>
      </w:r>
      <w:r w:rsidRPr="00C37184">
        <w:rPr>
          <w:rFonts w:asciiTheme="minorHAnsi" w:hAnsiTheme="minorHAnsi"/>
          <w:color w:val="auto"/>
          <w:sz w:val="22"/>
          <w:szCs w:val="22"/>
        </w:rPr>
        <w:t xml:space="preserve"> to return to the Main screen. </w:t>
      </w:r>
    </w:p>
    <w:p w:rsidR="00C321B8" w:rsidRPr="00C37184" w:rsidRDefault="00C321B8" w:rsidP="00C37184">
      <w:pPr>
        <w:pStyle w:val="VSBulletabc"/>
        <w:numPr>
          <w:ilvl w:val="1"/>
          <w:numId w:val="29"/>
        </w:numPr>
        <w:rPr>
          <w:rFonts w:asciiTheme="minorHAnsi" w:hAnsiTheme="minorHAnsi"/>
          <w:color w:val="auto"/>
          <w:sz w:val="22"/>
          <w:szCs w:val="22"/>
        </w:rPr>
      </w:pPr>
      <w:r w:rsidRPr="00C37184">
        <w:rPr>
          <w:rFonts w:asciiTheme="minorHAnsi" w:hAnsiTheme="minorHAnsi"/>
          <w:color w:val="auto"/>
          <w:sz w:val="22"/>
          <w:szCs w:val="22"/>
        </w:rPr>
        <w:t>If you want to repeat data collection, discard the solution and thoroughly rinse the cup and pH sensor in distilled water, and repeat this step.</w:t>
      </w:r>
    </w:p>
    <w:p w:rsidR="00C321B8" w:rsidRPr="00C321B8" w:rsidRDefault="00C321B8" w:rsidP="00C37184">
      <w:pPr>
        <w:pStyle w:val="VSBulletabc"/>
        <w:numPr>
          <w:ilvl w:val="1"/>
          <w:numId w:val="29"/>
        </w:numPr>
        <w:rPr>
          <w:rFonts w:asciiTheme="minorHAnsi" w:hAnsiTheme="minorHAnsi"/>
          <w:color w:val="auto"/>
          <w:sz w:val="22"/>
          <w:szCs w:val="22"/>
        </w:rPr>
      </w:pPr>
      <w:r w:rsidRPr="00C321B8">
        <w:rPr>
          <w:rFonts w:asciiTheme="minorHAnsi" w:hAnsiTheme="minorHAnsi"/>
          <w:color w:val="auto"/>
          <w:sz w:val="22"/>
          <w:szCs w:val="22"/>
        </w:rPr>
        <w:t xml:space="preserve">Once you are satisfied with the data, </w:t>
      </w:r>
      <w:r w:rsidR="00C37184" w:rsidRPr="00C37184">
        <w:rPr>
          <w:rFonts w:asciiTheme="minorHAnsi" w:hAnsiTheme="minorHAnsi"/>
          <w:color w:val="auto"/>
          <w:sz w:val="22"/>
          <w:szCs w:val="22"/>
          <w:u w:val="single"/>
        </w:rPr>
        <w:t>save</w:t>
      </w:r>
      <w:r w:rsidR="00C37184">
        <w:rPr>
          <w:rFonts w:asciiTheme="minorHAnsi" w:hAnsiTheme="minorHAnsi"/>
          <w:color w:val="auto"/>
          <w:sz w:val="22"/>
          <w:szCs w:val="22"/>
        </w:rPr>
        <w:t xml:space="preserve"> the experiment, then </w:t>
      </w:r>
      <w:r w:rsidRPr="00C37184">
        <w:rPr>
          <w:rFonts w:asciiTheme="minorHAnsi" w:hAnsiTheme="minorHAnsi"/>
          <w:color w:val="auto"/>
          <w:sz w:val="22"/>
          <w:szCs w:val="22"/>
        </w:rPr>
        <w:t>select</w:t>
      </w:r>
      <w:r w:rsidRPr="00C321B8">
        <w:rPr>
          <w:rFonts w:asciiTheme="minorHAnsi" w:hAnsiTheme="minorHAnsi"/>
          <w:color w:val="auto"/>
          <w:sz w:val="22"/>
          <w:szCs w:val="22"/>
        </w:rPr>
        <w:t xml:space="preserve"> </w:t>
      </w:r>
      <w:r w:rsidRPr="00C321B8">
        <w:rPr>
          <w:rFonts w:asciiTheme="minorHAnsi" w:hAnsiTheme="minorHAnsi"/>
          <w:noProof/>
          <w:color w:val="auto"/>
          <w:position w:val="-2"/>
          <w:sz w:val="22"/>
          <w:szCs w:val="22"/>
        </w:rPr>
        <w:drawing>
          <wp:inline distT="0" distB="0" distL="0" distR="0" wp14:anchorId="6DBD8B2D" wp14:editId="1B911D69">
            <wp:extent cx="313690" cy="122555"/>
            <wp:effectExtent l="0" t="0" r="0" b="0"/>
            <wp:docPr id="9" name="Picture 9"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690" cy="122555"/>
                    </a:xfrm>
                    <a:prstGeom prst="rect">
                      <a:avLst/>
                    </a:prstGeom>
                    <a:noFill/>
                    <a:ln>
                      <a:noFill/>
                    </a:ln>
                  </pic:spPr>
                </pic:pic>
              </a:graphicData>
            </a:graphic>
          </wp:inline>
        </w:drawing>
      </w:r>
      <w:r w:rsidRPr="00C321B8">
        <w:rPr>
          <w:rFonts w:asciiTheme="minorHAnsi" w:hAnsiTheme="minorHAnsi"/>
          <w:color w:val="auto"/>
          <w:sz w:val="22"/>
          <w:szCs w:val="22"/>
        </w:rPr>
        <w:t xml:space="preserve"> to return to the Main screen. Exit </w:t>
      </w:r>
      <w:proofErr w:type="spellStart"/>
      <w:r w:rsidRPr="00C321B8">
        <w:rPr>
          <w:rFonts w:asciiTheme="minorHAnsi" w:hAnsiTheme="minorHAnsi"/>
          <w:color w:val="auto"/>
          <w:sz w:val="22"/>
          <w:szCs w:val="22"/>
        </w:rPr>
        <w:t>EasyData</w:t>
      </w:r>
      <w:proofErr w:type="spellEnd"/>
      <w:r w:rsidRPr="00C321B8">
        <w:rPr>
          <w:rFonts w:asciiTheme="minorHAnsi" w:hAnsiTheme="minorHAnsi"/>
          <w:color w:val="auto"/>
          <w:sz w:val="22"/>
          <w:szCs w:val="22"/>
        </w:rPr>
        <w:t xml:space="preserve"> by </w:t>
      </w:r>
      <w:proofErr w:type="gramStart"/>
      <w:r w:rsidRPr="00C321B8">
        <w:rPr>
          <w:rFonts w:asciiTheme="minorHAnsi" w:hAnsiTheme="minorHAnsi"/>
          <w:color w:val="auto"/>
          <w:sz w:val="22"/>
          <w:szCs w:val="22"/>
        </w:rPr>
        <w:t>selecting</w:t>
      </w:r>
      <w:r w:rsidR="00950A85">
        <w:rPr>
          <w:rFonts w:asciiTheme="minorHAnsi" w:hAnsiTheme="minorHAnsi"/>
          <w:color w:val="auto"/>
          <w:sz w:val="22"/>
          <w:szCs w:val="22"/>
        </w:rPr>
        <w:t xml:space="preserve"> </w:t>
      </w:r>
      <w:r w:rsidRPr="00C321B8">
        <w:rPr>
          <w:rFonts w:asciiTheme="minorHAnsi" w:hAnsiTheme="minorHAnsi"/>
          <w:color w:val="auto"/>
          <w:sz w:val="22"/>
          <w:szCs w:val="22"/>
        </w:rPr>
        <w:t xml:space="preserve"> </w:t>
      </w:r>
      <w:proofErr w:type="gramEnd"/>
      <w:r w:rsidRPr="00C321B8">
        <w:rPr>
          <w:rFonts w:asciiTheme="minorHAnsi" w:hAnsiTheme="minorHAnsi"/>
          <w:noProof/>
          <w:color w:val="auto"/>
          <w:position w:val="-2"/>
          <w:sz w:val="22"/>
          <w:szCs w:val="22"/>
        </w:rPr>
        <w:drawing>
          <wp:inline distT="0" distB="0" distL="0" distR="0" wp14:anchorId="2921F387" wp14:editId="1688463B">
            <wp:extent cx="300355" cy="116205"/>
            <wp:effectExtent l="0" t="0" r="4445" b="0"/>
            <wp:docPr id="8" name="Picture 8" descr="Q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355" cy="116205"/>
                    </a:xfrm>
                    <a:prstGeom prst="rect">
                      <a:avLst/>
                    </a:prstGeom>
                    <a:noFill/>
                    <a:ln>
                      <a:noFill/>
                    </a:ln>
                  </pic:spPr>
                </pic:pic>
              </a:graphicData>
            </a:graphic>
          </wp:inline>
        </w:drawing>
      </w:r>
      <w:r w:rsidRPr="00C321B8">
        <w:rPr>
          <w:rFonts w:asciiTheme="minorHAnsi" w:hAnsiTheme="minorHAnsi"/>
          <w:color w:val="auto"/>
          <w:sz w:val="22"/>
          <w:szCs w:val="22"/>
        </w:rPr>
        <w:t xml:space="preserve">, and then selecting </w:t>
      </w:r>
      <w:r w:rsidRPr="00C321B8">
        <w:rPr>
          <w:rFonts w:asciiTheme="minorHAnsi" w:hAnsiTheme="minorHAnsi"/>
          <w:noProof/>
          <w:color w:val="auto"/>
          <w:position w:val="-2"/>
          <w:sz w:val="22"/>
          <w:szCs w:val="22"/>
        </w:rPr>
        <w:drawing>
          <wp:inline distT="0" distB="0" distL="0" distR="0" wp14:anchorId="04FB0427" wp14:editId="2CDB00EB">
            <wp:extent cx="266065" cy="116205"/>
            <wp:effectExtent l="0" t="0" r="635" b="0"/>
            <wp:docPr id="7" name="Picture 7"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65" cy="116205"/>
                    </a:xfrm>
                    <a:prstGeom prst="rect">
                      <a:avLst/>
                    </a:prstGeom>
                    <a:noFill/>
                    <a:ln>
                      <a:noFill/>
                    </a:ln>
                  </pic:spPr>
                </pic:pic>
              </a:graphicData>
            </a:graphic>
          </wp:inline>
        </w:drawing>
      </w:r>
      <w:r w:rsidRPr="00C321B8">
        <w:rPr>
          <w:rFonts w:asciiTheme="minorHAnsi" w:hAnsiTheme="minorHAnsi"/>
          <w:color w:val="auto"/>
          <w:sz w:val="22"/>
          <w:szCs w:val="22"/>
        </w:rPr>
        <w:t>.</w:t>
      </w:r>
    </w:p>
    <w:p w:rsidR="00C321B8" w:rsidRPr="00C321B8" w:rsidRDefault="00C321B8" w:rsidP="00AB1FBB">
      <w:pPr>
        <w:pStyle w:val="SPACERHalf"/>
        <w:ind w:left="360"/>
        <w:rPr>
          <w:rFonts w:asciiTheme="minorHAnsi" w:hAnsiTheme="minorHAnsi"/>
          <w:sz w:val="22"/>
          <w:szCs w:val="22"/>
        </w:rPr>
      </w:pPr>
    </w:p>
    <w:p w:rsidR="00C321B8" w:rsidRPr="00C321B8" w:rsidRDefault="00C321B8" w:rsidP="00AB1FBB">
      <w:pPr>
        <w:pStyle w:val="VSStepstext1-9"/>
        <w:ind w:left="720"/>
        <w:rPr>
          <w:rFonts w:asciiTheme="minorHAnsi" w:hAnsiTheme="minorHAnsi"/>
          <w:color w:val="auto"/>
          <w:sz w:val="22"/>
          <w:szCs w:val="22"/>
        </w:rPr>
      </w:pPr>
      <w:r w:rsidRPr="00C321B8">
        <w:rPr>
          <w:rFonts w:asciiTheme="minorHAnsi" w:hAnsiTheme="minorHAnsi"/>
          <w:color w:val="auto"/>
          <w:sz w:val="22"/>
          <w:szCs w:val="22"/>
        </w:rPr>
        <w:t>4.</w:t>
      </w:r>
      <w:r w:rsidRPr="00C321B8">
        <w:rPr>
          <w:rFonts w:asciiTheme="minorHAnsi" w:hAnsiTheme="minorHAnsi"/>
          <w:color w:val="auto"/>
          <w:sz w:val="22"/>
          <w:szCs w:val="22"/>
        </w:rPr>
        <w:tab/>
        <w:t xml:space="preserve">Use additional distilled water to rinse the pH sensor. Discard the solution in the cup, and rinse the cup. Replace the storage bottle on the pH sensor. </w:t>
      </w:r>
    </w:p>
    <w:p w:rsidR="00C321B8" w:rsidRDefault="006E7A56" w:rsidP="00C90CCD">
      <w:r>
        <w:lastRenderedPageBreak/>
        <w:t xml:space="preserve">Your measurements should now be recorded in the lists </w:t>
      </w:r>
      <w:r w:rsidRPr="006E7A56">
        <w:rPr>
          <w:rFonts w:ascii="Courier New" w:hAnsi="Courier New" w:cs="Courier New"/>
          <w:b/>
        </w:rPr>
        <w:t>L1</w:t>
      </w:r>
      <w:r>
        <w:t xml:space="preserve"> (time) and </w:t>
      </w:r>
      <w:r w:rsidRPr="006E7A56">
        <w:rPr>
          <w:rFonts w:ascii="Courier New" w:hAnsi="Courier New" w:cs="Courier New"/>
          <w:b/>
        </w:rPr>
        <w:t>L2</w:t>
      </w:r>
      <w:r>
        <w:t xml:space="preserve"> (pH).</w:t>
      </w:r>
      <w:r w:rsidR="00950A85">
        <w:t xml:space="preserve"> </w:t>
      </w:r>
    </w:p>
    <w:p w:rsidR="008842CE" w:rsidRDefault="008842CE" w:rsidP="00C90CCD"/>
    <w:p w:rsidR="00950A85" w:rsidRDefault="00950A85">
      <w:r>
        <w:t xml:space="preserve">To view your collected measurements on the calculator, select [STAT] </w:t>
      </w:r>
      <w:r>
        <w:sym w:font="Wingdings" w:char="F0E0"/>
      </w:r>
      <w:r>
        <w:t xml:space="preserve"> [1</w:t>
      </w:r>
      <w:proofErr w:type="gramStart"/>
      <w:r>
        <w:t>:Edit</w:t>
      </w:r>
      <w:proofErr w:type="gramEnd"/>
      <w:r>
        <w:t>…], and then browse the data using the arrow keys. Use the readings to start</w:t>
      </w:r>
      <w:r w:rsidR="004868C6">
        <w:t xml:space="preserve"> filling in the following table. You will decide on a choice for the value of B in the next stage.</w:t>
      </w:r>
    </w:p>
    <w:p w:rsidR="00950A85" w:rsidRDefault="00950A85"/>
    <w:tbl>
      <w:tblPr>
        <w:tblStyle w:val="TableGrid"/>
        <w:tblW w:w="0" w:type="auto"/>
        <w:jc w:val="center"/>
        <w:tblLook w:val="04A0" w:firstRow="1" w:lastRow="0" w:firstColumn="1" w:lastColumn="0" w:noHBand="0" w:noVBand="1"/>
      </w:tblPr>
      <w:tblGrid>
        <w:gridCol w:w="2178"/>
        <w:gridCol w:w="953"/>
      </w:tblGrid>
      <w:tr w:rsidR="00950A85" w:rsidTr="00167D0A">
        <w:trPr>
          <w:jc w:val="center"/>
        </w:trPr>
        <w:tc>
          <w:tcPr>
            <w:tcW w:w="0" w:type="auto"/>
          </w:tcPr>
          <w:p w:rsidR="00950A85" w:rsidRDefault="00950A85" w:rsidP="00167D0A">
            <w:pPr>
              <w:jc w:val="center"/>
            </w:pPr>
            <w:r>
              <w:t>y-intercept, C</w:t>
            </w:r>
          </w:p>
        </w:tc>
        <w:tc>
          <w:tcPr>
            <w:tcW w:w="953" w:type="dxa"/>
          </w:tcPr>
          <w:p w:rsidR="00950A85" w:rsidRDefault="00E86C30">
            <w:r>
              <w:rPr>
                <w:noProof/>
              </w:rPr>
              <mc:AlternateContent>
                <mc:Choice Requires="wps">
                  <w:drawing>
                    <wp:anchor distT="0" distB="0" distL="114300" distR="114300" simplePos="0" relativeHeight="251659264" behindDoc="0" locked="0" layoutInCell="1" allowOverlap="1">
                      <wp:simplePos x="0" y="0"/>
                      <wp:positionH relativeFrom="column">
                        <wp:posOffset>641350</wp:posOffset>
                      </wp:positionH>
                      <wp:positionV relativeFrom="paragraph">
                        <wp:posOffset>120649</wp:posOffset>
                      </wp:positionV>
                      <wp:extent cx="1054100" cy="419100"/>
                      <wp:effectExtent l="19050" t="304800" r="0" b="304800"/>
                      <wp:wrapNone/>
                      <wp:docPr id="36" name="Text Box 36"/>
                      <wp:cNvGraphicFramePr/>
                      <a:graphic xmlns:a="http://schemas.openxmlformats.org/drawingml/2006/main">
                        <a:graphicData uri="http://schemas.microsoft.com/office/word/2010/wordprocessingShape">
                          <wps:wsp>
                            <wps:cNvSpPr txBox="1"/>
                            <wps:spPr>
                              <a:xfrm rot="2458161">
                                <a:off x="0" y="0"/>
                                <a:ext cx="1054100"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6C30" w:rsidRPr="00E86C30" w:rsidRDefault="00E86C30" w:rsidP="00E86C30">
                                  <w:pPr>
                                    <w:jc w:val="center"/>
                                    <w:rPr>
                                      <w:i/>
                                      <w:sz w:val="18"/>
                                    </w:rPr>
                                  </w:pPr>
                                  <w:r w:rsidRPr="00E86C30">
                                    <w:rPr>
                                      <w:i/>
                                      <w:sz w:val="18"/>
                                    </w:rPr>
                                    <w:t>Round to 2 decimal places.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50.5pt;margin-top:9.5pt;width:83pt;height:33pt;rotation:268496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" fillcolor="white [3201]" stroked="f" strokeweight=".5pt">
                      <v:textbox>
                        <w:txbxContent>
                          <w:p w:rsidR="00E86C30" w:rsidRPr="00E86C30" w:rsidRDefault="00E86C30" w:rsidP="00E86C30">
                            <w:pPr>
                              <w:jc w:val="center"/>
                              <w:rPr>
                                <w:i/>
                                <w:sz w:val="18"/>
                              </w:rPr>
                            </w:pPr>
                            <w:r w:rsidRPr="00E86C30">
                              <w:rPr>
                                <w:i/>
                                <w:sz w:val="18"/>
                              </w:rPr>
                              <w:t>Round to 2 decimal places.</w:t>
                            </w:r>
                          </w:p>
                        </w:txbxContent>
                      </v:textbox>
                    </v:shape>
                  </w:pict>
                </mc:Fallback>
              </mc:AlternateContent>
            </w:r>
            <w:r w:rsidR="00950A85">
              <w:t xml:space="preserve">    </w:t>
            </w:r>
          </w:p>
        </w:tc>
      </w:tr>
      <w:tr w:rsidR="00950A85" w:rsidTr="00167D0A">
        <w:trPr>
          <w:jc w:val="center"/>
        </w:trPr>
        <w:tc>
          <w:tcPr>
            <w:tcW w:w="0" w:type="auto"/>
          </w:tcPr>
          <w:p w:rsidR="00950A85" w:rsidRDefault="00950A85" w:rsidP="00167D0A">
            <w:pPr>
              <w:jc w:val="center"/>
            </w:pPr>
            <w:r>
              <w:t>pH limiting value, A+C</w:t>
            </w:r>
          </w:p>
        </w:tc>
        <w:tc>
          <w:tcPr>
            <w:tcW w:w="953" w:type="dxa"/>
          </w:tcPr>
          <w:p w:rsidR="00950A85" w:rsidRDefault="00950A85"/>
        </w:tc>
      </w:tr>
      <w:tr w:rsidR="00950A85" w:rsidTr="00167D0A">
        <w:trPr>
          <w:jc w:val="center"/>
        </w:trPr>
        <w:tc>
          <w:tcPr>
            <w:tcW w:w="0" w:type="auto"/>
          </w:tcPr>
          <w:p w:rsidR="00950A85" w:rsidRDefault="00950A85" w:rsidP="00167D0A">
            <w:pPr>
              <w:jc w:val="center"/>
            </w:pPr>
            <w:r>
              <w:t>A</w:t>
            </w:r>
          </w:p>
        </w:tc>
        <w:tc>
          <w:tcPr>
            <w:tcW w:w="953" w:type="dxa"/>
          </w:tcPr>
          <w:p w:rsidR="00950A85" w:rsidRDefault="00950A85"/>
        </w:tc>
      </w:tr>
      <w:tr w:rsidR="00950A85" w:rsidTr="00167D0A">
        <w:trPr>
          <w:jc w:val="center"/>
        </w:trPr>
        <w:tc>
          <w:tcPr>
            <w:tcW w:w="0" w:type="auto"/>
          </w:tcPr>
          <w:p w:rsidR="00950A85" w:rsidRDefault="00167D0A" w:rsidP="00167D0A">
            <w:pPr>
              <w:jc w:val="center"/>
            </w:pPr>
            <w:r>
              <w:t>Choice for B</w:t>
            </w:r>
          </w:p>
        </w:tc>
        <w:tc>
          <w:tcPr>
            <w:tcW w:w="953" w:type="dxa"/>
          </w:tcPr>
          <w:p w:rsidR="00950A85" w:rsidRDefault="00950A85"/>
        </w:tc>
      </w:tr>
    </w:tbl>
    <w:p w:rsidR="00167D0A" w:rsidRDefault="00167D0A"/>
    <w:p w:rsidR="004868C6" w:rsidRDefault="004868C6" w:rsidP="004868C6">
      <w:pPr>
        <w:pStyle w:val="VSHeadingPrime"/>
        <w:spacing w:after="0"/>
        <w:rPr>
          <w:rFonts w:asciiTheme="minorHAnsi" w:hAnsiTheme="minorHAnsi"/>
          <w:b w:val="0"/>
          <w:caps w:val="0"/>
          <w:sz w:val="22"/>
          <w:szCs w:val="22"/>
        </w:rPr>
      </w:pPr>
      <w:r>
        <w:rPr>
          <w:rFonts w:asciiTheme="minorHAnsi" w:hAnsiTheme="minorHAnsi"/>
          <w:b w:val="0"/>
          <w:caps w:val="0"/>
          <w:sz w:val="22"/>
          <w:szCs w:val="22"/>
        </w:rPr>
        <w:t>Methods for determining B:</w:t>
      </w:r>
    </w:p>
    <w:p w:rsidR="00E86C30" w:rsidRPr="004868C6" w:rsidRDefault="004868C6" w:rsidP="004868C6">
      <w:pPr>
        <w:pStyle w:val="VSHeadingPrime"/>
        <w:numPr>
          <w:ilvl w:val="0"/>
          <w:numId w:val="31"/>
        </w:numPr>
        <w:spacing w:after="0"/>
        <w:rPr>
          <w:rFonts w:asciiTheme="minorHAnsi" w:hAnsiTheme="minorHAnsi"/>
          <w:b w:val="0"/>
          <w:sz w:val="22"/>
          <w:szCs w:val="22"/>
        </w:rPr>
      </w:pPr>
      <w:r>
        <w:rPr>
          <w:rFonts w:asciiTheme="minorHAnsi" w:hAnsiTheme="minorHAnsi"/>
          <w:b w:val="0"/>
          <w:caps w:val="0"/>
          <w:sz w:val="22"/>
          <w:szCs w:val="22"/>
        </w:rPr>
        <w:t>T</w:t>
      </w:r>
      <w:r w:rsidR="008842CE" w:rsidRPr="004868C6">
        <w:rPr>
          <w:rFonts w:asciiTheme="minorHAnsi" w:hAnsiTheme="minorHAnsi"/>
          <w:b w:val="0"/>
          <w:caps w:val="0"/>
          <w:sz w:val="22"/>
          <w:szCs w:val="22"/>
        </w:rPr>
        <w:t>rial and error</w:t>
      </w:r>
      <w:r w:rsidR="009166F8" w:rsidRPr="004868C6">
        <w:rPr>
          <w:rFonts w:asciiTheme="minorHAnsi" w:hAnsiTheme="minorHAnsi"/>
          <w:b w:val="0"/>
          <w:caps w:val="0"/>
          <w:sz w:val="22"/>
          <w:szCs w:val="22"/>
        </w:rPr>
        <w:t xml:space="preserve"> to determine B</w:t>
      </w:r>
    </w:p>
    <w:p w:rsidR="004868C6" w:rsidRPr="004868C6" w:rsidRDefault="004868C6" w:rsidP="004868C6">
      <w:pPr>
        <w:pStyle w:val="VSHeadingPrime"/>
        <w:numPr>
          <w:ilvl w:val="0"/>
          <w:numId w:val="31"/>
        </w:numPr>
        <w:spacing w:after="0"/>
        <w:rPr>
          <w:rFonts w:asciiTheme="minorHAnsi" w:hAnsiTheme="minorHAnsi"/>
          <w:b w:val="0"/>
          <w:sz w:val="22"/>
          <w:szCs w:val="22"/>
        </w:rPr>
      </w:pPr>
      <w:r>
        <w:rPr>
          <w:rFonts w:asciiTheme="minorHAnsi" w:hAnsiTheme="minorHAnsi"/>
          <w:b w:val="0"/>
          <w:caps w:val="0"/>
          <w:sz w:val="22"/>
          <w:szCs w:val="22"/>
        </w:rPr>
        <w:t>Solve algebraically</w:t>
      </w:r>
    </w:p>
    <w:p w:rsidR="004868C6" w:rsidRPr="004868C6" w:rsidRDefault="004868C6" w:rsidP="004868C6">
      <w:pPr>
        <w:pStyle w:val="VSHeadingPrime"/>
        <w:numPr>
          <w:ilvl w:val="0"/>
          <w:numId w:val="31"/>
        </w:numPr>
        <w:spacing w:after="0"/>
        <w:rPr>
          <w:rFonts w:asciiTheme="minorHAnsi" w:hAnsiTheme="minorHAnsi"/>
          <w:b w:val="0"/>
          <w:sz w:val="22"/>
          <w:szCs w:val="22"/>
        </w:rPr>
      </w:pPr>
      <w:r>
        <w:rPr>
          <w:rFonts w:asciiTheme="minorHAnsi" w:hAnsiTheme="minorHAnsi"/>
          <w:b w:val="0"/>
          <w:caps w:val="0"/>
          <w:sz w:val="22"/>
          <w:szCs w:val="22"/>
        </w:rPr>
        <w:t>Transform the data and use exponential regression</w:t>
      </w:r>
    </w:p>
    <w:p w:rsidR="004868C6" w:rsidRDefault="004868C6" w:rsidP="004868C6">
      <w:pPr>
        <w:pStyle w:val="VSStepstxtsm1-9"/>
        <w:keepNext/>
        <w:keepLines/>
        <w:spacing w:after="0"/>
      </w:pPr>
    </w:p>
    <w:sectPr w:rsidR="004868C6" w:rsidSect="00C21491">
      <w:headerReference w:type="even"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BB1" w:rsidRDefault="00A14BB1" w:rsidP="00331A62">
      <w:r>
        <w:separator/>
      </w:r>
    </w:p>
  </w:endnote>
  <w:endnote w:type="continuationSeparator" w:id="0">
    <w:p w:rsidR="00A14BB1" w:rsidRDefault="00A14BB1" w:rsidP="003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BB1" w:rsidRDefault="00A14BB1" w:rsidP="00331A62">
      <w:r>
        <w:separator/>
      </w:r>
    </w:p>
  </w:footnote>
  <w:footnote w:type="continuationSeparator" w:id="0">
    <w:p w:rsidR="00A14BB1" w:rsidRDefault="00A14BB1" w:rsidP="00331A62">
      <w:r>
        <w:continuationSeparator/>
      </w:r>
    </w:p>
  </w:footnote>
  <w:footnote w:id="1">
    <w:p w:rsidR="00110028" w:rsidRDefault="00110028">
      <w:pPr>
        <w:pStyle w:val="FootnoteText"/>
      </w:pPr>
      <w:r>
        <w:rPr>
          <w:rStyle w:val="FootnoteReference"/>
        </w:rPr>
        <w:footnoteRef/>
      </w:r>
      <w:r>
        <w:t xml:space="preserve"> See “Real-World Math with Vernier: Connecting Math and Science”, Vernier Software &amp; Technology,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75" w:rsidRPr="00696C75" w:rsidRDefault="00696C75">
    <w:pPr>
      <w:pStyle w:val="Header"/>
      <w:rPr>
        <w:sz w:val="20"/>
      </w:rPr>
    </w:pPr>
    <w:r w:rsidRPr="00696C75">
      <w:rPr>
        <w:sz w:val="20"/>
      </w:rPr>
      <w:t xml:space="preserve">p. </w:t>
    </w:r>
    <w:r w:rsidRPr="00696C75">
      <w:rPr>
        <w:sz w:val="20"/>
      </w:rPr>
      <w:fldChar w:fldCharType="begin"/>
    </w:r>
    <w:r w:rsidRPr="00696C75">
      <w:rPr>
        <w:sz w:val="20"/>
      </w:rPr>
      <w:instrText xml:space="preserve"> PAGE   \* MERGEFORMAT </w:instrText>
    </w:r>
    <w:r w:rsidRPr="00696C75">
      <w:rPr>
        <w:sz w:val="20"/>
      </w:rPr>
      <w:fldChar w:fldCharType="separate"/>
    </w:r>
    <w:r w:rsidR="002E0F50">
      <w:rPr>
        <w:noProof/>
        <w:sz w:val="20"/>
      </w:rPr>
      <w:t>2</w:t>
    </w:r>
    <w:r w:rsidRPr="00696C75">
      <w:rPr>
        <w:noProof/>
        <w:sz w:val="20"/>
      </w:rPr>
      <w:fldChar w:fldCharType="end"/>
    </w:r>
    <w:r w:rsidRPr="00696C75">
      <w:rPr>
        <w:noProof/>
        <w:sz w:val="20"/>
      </w:rPr>
      <w:t xml:space="preserve">, </w:t>
    </w:r>
    <w:r w:rsidR="002E0F50">
      <w:rPr>
        <w:b/>
        <w:noProof/>
        <w:sz w:val="20"/>
      </w:rPr>
      <w:t>Variations in Data</w:t>
    </w:r>
    <w:r w:rsidRPr="00696C75">
      <w:rPr>
        <w:b/>
        <w:noProof/>
        <w:sz w:val="20"/>
      </w:rPr>
      <w:t>,</w:t>
    </w:r>
    <w:r w:rsidRPr="00696C75">
      <w:rPr>
        <w:noProof/>
        <w:sz w:val="20"/>
      </w:rPr>
      <w:t xml:space="preserve"> by Tim Howard</w:t>
    </w:r>
    <w:r w:rsidR="002E0F50">
      <w:rPr>
        <w:noProof/>
        <w:sz w:val="20"/>
      </w:rPr>
      <w:tab/>
    </w:r>
    <w:r w:rsidR="002E0F50">
      <w:rPr>
        <w:noProof/>
        <w:sz w:val="20"/>
      </w:rPr>
      <w:tab/>
    </w:r>
    <w:r w:rsidR="00E71FB1">
      <w:rPr>
        <w:noProof/>
        <w:sz w:val="20"/>
      </w:rPr>
      <w:t xml:space="preserve">  </w:t>
    </w:r>
    <w:r w:rsidR="002E0F50">
      <w:rPr>
        <w:rFonts w:eastAsia="Times New Roman" w:cstheme="minorHAnsi"/>
        <w:b/>
        <w:bCs/>
        <w:noProof/>
        <w:color w:val="000000"/>
        <w:sz w:val="24"/>
        <w:szCs w:val="24"/>
      </w:rPr>
      <w:drawing>
        <wp:inline distT="0" distB="0" distL="0" distR="0" wp14:anchorId="70FF3FFE" wp14:editId="0B46ECA9">
          <wp:extent cx="230505" cy="249555"/>
          <wp:effectExtent l="0" t="0" r="0" b="0"/>
          <wp:docPr id="5" name="Picture 5" descr="C:\Users\Owner\AppData\Local\Microsoft\Windows\Temporary Internet Files\Content.IE5\QEP5UAJV\MC9002322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QEP5UAJV\MC900232251[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505" cy="249555"/>
                  </a:xfrm>
                  <a:prstGeom prst="rect">
                    <a:avLst/>
                  </a:prstGeom>
                  <a:noFill/>
                  <a:ln>
                    <a:noFill/>
                  </a:ln>
                </pic:spPr>
              </pic:pic>
            </a:graphicData>
          </a:graphic>
        </wp:inline>
      </w:drawing>
    </w:r>
    <w:r w:rsidR="00E71FB1">
      <w:rPr>
        <w:noProof/>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FD8"/>
    <w:multiLevelType w:val="singleLevel"/>
    <w:tmpl w:val="BD10A10A"/>
    <w:lvl w:ilvl="0">
      <w:start w:val="1"/>
      <w:numFmt w:val="lowerLetter"/>
      <w:lvlText w:val="%1."/>
      <w:legacy w:legacy="1" w:legacySpace="0" w:legacyIndent="288"/>
      <w:lvlJc w:val="left"/>
      <w:pPr>
        <w:ind w:left="648" w:hanging="288"/>
      </w:pPr>
    </w:lvl>
  </w:abstractNum>
  <w:abstractNum w:abstractNumId="1" w15:restartNumberingAfterBreak="0">
    <w:nsid w:val="034E6B27"/>
    <w:multiLevelType w:val="hybridMultilevel"/>
    <w:tmpl w:val="000C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156AB"/>
    <w:multiLevelType w:val="hybridMultilevel"/>
    <w:tmpl w:val="B12C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13C98"/>
    <w:multiLevelType w:val="hybridMultilevel"/>
    <w:tmpl w:val="59660D2C"/>
    <w:lvl w:ilvl="0" w:tplc="0409000F">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6092F"/>
    <w:multiLevelType w:val="hybridMultilevel"/>
    <w:tmpl w:val="F440D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40B4"/>
    <w:multiLevelType w:val="singleLevel"/>
    <w:tmpl w:val="BD10A10A"/>
    <w:lvl w:ilvl="0">
      <w:start w:val="1"/>
      <w:numFmt w:val="lowerLetter"/>
      <w:lvlText w:val="%1."/>
      <w:legacy w:legacy="1" w:legacySpace="0" w:legacyIndent="288"/>
      <w:lvlJc w:val="left"/>
      <w:pPr>
        <w:ind w:left="648" w:hanging="288"/>
      </w:pPr>
    </w:lvl>
  </w:abstractNum>
  <w:abstractNum w:abstractNumId="6" w15:restartNumberingAfterBreak="0">
    <w:nsid w:val="1B9B46BE"/>
    <w:multiLevelType w:val="hybridMultilevel"/>
    <w:tmpl w:val="45CC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B7DD1"/>
    <w:multiLevelType w:val="hybridMultilevel"/>
    <w:tmpl w:val="371ECF56"/>
    <w:lvl w:ilvl="0" w:tplc="8822F25C">
      <w:start w:val="1"/>
      <w:numFmt w:val="lowerLetter"/>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71505"/>
    <w:multiLevelType w:val="hybridMultilevel"/>
    <w:tmpl w:val="2D30E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590DDB"/>
    <w:multiLevelType w:val="hybridMultilevel"/>
    <w:tmpl w:val="45CC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961CC"/>
    <w:multiLevelType w:val="hybridMultilevel"/>
    <w:tmpl w:val="45CC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355E9"/>
    <w:multiLevelType w:val="hybridMultilevel"/>
    <w:tmpl w:val="2BD03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C2EE7"/>
    <w:multiLevelType w:val="hybridMultilevel"/>
    <w:tmpl w:val="257A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D61D4"/>
    <w:multiLevelType w:val="hybridMultilevel"/>
    <w:tmpl w:val="506A66FE"/>
    <w:lvl w:ilvl="0" w:tplc="0409000F">
      <w:start w:val="1"/>
      <w:numFmt w:val="decimal"/>
      <w:lvlText w:val="%1."/>
      <w:lvlJc w:val="left"/>
      <w:pPr>
        <w:ind w:left="720" w:hanging="360"/>
      </w:pPr>
    </w:lvl>
    <w:lvl w:ilvl="1" w:tplc="76702B88">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31189"/>
    <w:multiLevelType w:val="hybridMultilevel"/>
    <w:tmpl w:val="EF5E92E6"/>
    <w:lvl w:ilvl="0" w:tplc="EA3824B4">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F3B13"/>
    <w:multiLevelType w:val="hybridMultilevel"/>
    <w:tmpl w:val="FE9C5F6E"/>
    <w:lvl w:ilvl="0" w:tplc="B60A1EE4">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15512"/>
    <w:multiLevelType w:val="hybridMultilevel"/>
    <w:tmpl w:val="D63AE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30232"/>
    <w:multiLevelType w:val="singleLevel"/>
    <w:tmpl w:val="BD10A10A"/>
    <w:lvl w:ilvl="0">
      <w:start w:val="1"/>
      <w:numFmt w:val="lowerLetter"/>
      <w:lvlText w:val="%1."/>
      <w:legacy w:legacy="1" w:legacySpace="0" w:legacyIndent="288"/>
      <w:lvlJc w:val="left"/>
      <w:pPr>
        <w:ind w:left="648" w:hanging="288"/>
      </w:pPr>
    </w:lvl>
  </w:abstractNum>
  <w:abstractNum w:abstractNumId="18" w15:restartNumberingAfterBreak="0">
    <w:nsid w:val="4EFA0E07"/>
    <w:multiLevelType w:val="singleLevel"/>
    <w:tmpl w:val="BD10A10A"/>
    <w:lvl w:ilvl="0">
      <w:start w:val="1"/>
      <w:numFmt w:val="lowerLetter"/>
      <w:lvlText w:val="%1."/>
      <w:legacy w:legacy="1" w:legacySpace="0" w:legacyIndent="288"/>
      <w:lvlJc w:val="left"/>
      <w:pPr>
        <w:ind w:left="648" w:hanging="288"/>
      </w:pPr>
    </w:lvl>
  </w:abstractNum>
  <w:abstractNum w:abstractNumId="19" w15:restartNumberingAfterBreak="0">
    <w:nsid w:val="4FDB492E"/>
    <w:multiLevelType w:val="hybridMultilevel"/>
    <w:tmpl w:val="CCC899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645686"/>
    <w:multiLevelType w:val="hybridMultilevel"/>
    <w:tmpl w:val="D69A7352"/>
    <w:lvl w:ilvl="0" w:tplc="872ABC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7D7F71"/>
    <w:multiLevelType w:val="hybridMultilevel"/>
    <w:tmpl w:val="DFD0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177FC"/>
    <w:multiLevelType w:val="hybridMultilevel"/>
    <w:tmpl w:val="839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71CE7"/>
    <w:multiLevelType w:val="hybridMultilevel"/>
    <w:tmpl w:val="C67865C6"/>
    <w:lvl w:ilvl="0" w:tplc="F5568F7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B0233"/>
    <w:multiLevelType w:val="hybridMultilevel"/>
    <w:tmpl w:val="06067DBE"/>
    <w:lvl w:ilvl="0" w:tplc="45BEF168">
      <w:start w:val="1"/>
      <w:numFmt w:val="lowerLetter"/>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70380"/>
    <w:multiLevelType w:val="singleLevel"/>
    <w:tmpl w:val="BD10A10A"/>
    <w:lvl w:ilvl="0">
      <w:start w:val="1"/>
      <w:numFmt w:val="lowerLetter"/>
      <w:lvlText w:val="%1."/>
      <w:legacy w:legacy="1" w:legacySpace="0" w:legacyIndent="288"/>
      <w:lvlJc w:val="left"/>
      <w:pPr>
        <w:ind w:left="648" w:hanging="288"/>
      </w:pPr>
    </w:lvl>
  </w:abstractNum>
  <w:abstractNum w:abstractNumId="26" w15:restartNumberingAfterBreak="0">
    <w:nsid w:val="644F034E"/>
    <w:multiLevelType w:val="hybridMultilevel"/>
    <w:tmpl w:val="E46A4F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4D0922"/>
    <w:multiLevelType w:val="hybridMultilevel"/>
    <w:tmpl w:val="BA840484"/>
    <w:lvl w:ilvl="0" w:tplc="0409000F">
      <w:start w:val="1"/>
      <w:numFmt w:val="decimal"/>
      <w:lvlText w:val="%1."/>
      <w:lvlJc w:val="left"/>
      <w:pPr>
        <w:ind w:left="648" w:hanging="288"/>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078AF"/>
    <w:multiLevelType w:val="singleLevel"/>
    <w:tmpl w:val="3AA64EC4"/>
    <w:lvl w:ilvl="0">
      <w:start w:val="1"/>
      <w:numFmt w:val="lowerLetter"/>
      <w:lvlText w:val="%1."/>
      <w:legacy w:legacy="1" w:legacySpace="0" w:legacyIndent="288"/>
      <w:lvlJc w:val="left"/>
      <w:pPr>
        <w:ind w:left="648" w:hanging="288"/>
      </w:pPr>
    </w:lvl>
  </w:abstractNum>
  <w:abstractNum w:abstractNumId="29" w15:restartNumberingAfterBreak="0">
    <w:nsid w:val="70F231C2"/>
    <w:multiLevelType w:val="hybridMultilevel"/>
    <w:tmpl w:val="32B48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723CB"/>
    <w:multiLevelType w:val="hybridMultilevel"/>
    <w:tmpl w:val="9AB0C900"/>
    <w:lvl w:ilvl="0" w:tplc="B7DE40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9"/>
  </w:num>
  <w:num w:numId="4">
    <w:abstractNumId w:val="15"/>
  </w:num>
  <w:num w:numId="5">
    <w:abstractNumId w:val="30"/>
  </w:num>
  <w:num w:numId="6">
    <w:abstractNumId w:val="14"/>
  </w:num>
  <w:num w:numId="7">
    <w:abstractNumId w:val="3"/>
  </w:num>
  <w:num w:numId="8">
    <w:abstractNumId w:val="22"/>
  </w:num>
  <w:num w:numId="9">
    <w:abstractNumId w:val="26"/>
  </w:num>
  <w:num w:numId="10">
    <w:abstractNumId w:val="20"/>
  </w:num>
  <w:num w:numId="11">
    <w:abstractNumId w:val="1"/>
  </w:num>
  <w:num w:numId="12">
    <w:abstractNumId w:val="12"/>
  </w:num>
  <w:num w:numId="13">
    <w:abstractNumId w:val="10"/>
  </w:num>
  <w:num w:numId="14">
    <w:abstractNumId w:val="9"/>
  </w:num>
  <w:num w:numId="15">
    <w:abstractNumId w:val="6"/>
  </w:num>
  <w:num w:numId="16">
    <w:abstractNumId w:val="16"/>
  </w:num>
  <w:num w:numId="17">
    <w:abstractNumId w:val="18"/>
  </w:num>
  <w:num w:numId="18">
    <w:abstractNumId w:val="28"/>
  </w:num>
  <w:num w:numId="19">
    <w:abstractNumId w:val="8"/>
  </w:num>
  <w:num w:numId="20">
    <w:abstractNumId w:val="21"/>
  </w:num>
  <w:num w:numId="21">
    <w:abstractNumId w:val="5"/>
  </w:num>
  <w:num w:numId="22">
    <w:abstractNumId w:val="25"/>
  </w:num>
  <w:num w:numId="23">
    <w:abstractNumId w:val="17"/>
  </w:num>
  <w:num w:numId="24">
    <w:abstractNumId w:val="19"/>
  </w:num>
  <w:num w:numId="25">
    <w:abstractNumId w:val="7"/>
  </w:num>
  <w:num w:numId="26">
    <w:abstractNumId w:val="0"/>
  </w:num>
  <w:num w:numId="27">
    <w:abstractNumId w:val="27"/>
  </w:num>
  <w:num w:numId="28">
    <w:abstractNumId w:val="4"/>
  </w:num>
  <w:num w:numId="29">
    <w:abstractNumId w:val="23"/>
  </w:num>
  <w:num w:numId="30">
    <w:abstractNumId w:val="2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95"/>
    <w:rsid w:val="00056600"/>
    <w:rsid w:val="000D1A11"/>
    <w:rsid w:val="000D6F14"/>
    <w:rsid w:val="00100366"/>
    <w:rsid w:val="00110028"/>
    <w:rsid w:val="00167D0A"/>
    <w:rsid w:val="00187B6E"/>
    <w:rsid w:val="001D6945"/>
    <w:rsid w:val="001E0C3A"/>
    <w:rsid w:val="002141E2"/>
    <w:rsid w:val="002250A5"/>
    <w:rsid w:val="00233490"/>
    <w:rsid w:val="002340D6"/>
    <w:rsid w:val="00276D58"/>
    <w:rsid w:val="002B172B"/>
    <w:rsid w:val="002E0F50"/>
    <w:rsid w:val="0033062C"/>
    <w:rsid w:val="00331A62"/>
    <w:rsid w:val="003407C7"/>
    <w:rsid w:val="003C3E7F"/>
    <w:rsid w:val="003E6EEA"/>
    <w:rsid w:val="003F1F08"/>
    <w:rsid w:val="004868C6"/>
    <w:rsid w:val="004E4B8F"/>
    <w:rsid w:val="00507D93"/>
    <w:rsid w:val="00525303"/>
    <w:rsid w:val="00537E7C"/>
    <w:rsid w:val="005433B7"/>
    <w:rsid w:val="00587E3B"/>
    <w:rsid w:val="0059112B"/>
    <w:rsid w:val="00644A8D"/>
    <w:rsid w:val="00693707"/>
    <w:rsid w:val="00696C75"/>
    <w:rsid w:val="006E7A56"/>
    <w:rsid w:val="007112D1"/>
    <w:rsid w:val="007316D9"/>
    <w:rsid w:val="0073658F"/>
    <w:rsid w:val="00753B11"/>
    <w:rsid w:val="007764A1"/>
    <w:rsid w:val="00777F66"/>
    <w:rsid w:val="007E6B33"/>
    <w:rsid w:val="0084224C"/>
    <w:rsid w:val="00871EED"/>
    <w:rsid w:val="008842CE"/>
    <w:rsid w:val="008A4070"/>
    <w:rsid w:val="009166F8"/>
    <w:rsid w:val="00924266"/>
    <w:rsid w:val="009267C6"/>
    <w:rsid w:val="00950A85"/>
    <w:rsid w:val="009916E6"/>
    <w:rsid w:val="009F4B00"/>
    <w:rsid w:val="009F606C"/>
    <w:rsid w:val="00A14BB1"/>
    <w:rsid w:val="00A27B94"/>
    <w:rsid w:val="00A32A97"/>
    <w:rsid w:val="00AB1FBB"/>
    <w:rsid w:val="00AE0405"/>
    <w:rsid w:val="00B27A6E"/>
    <w:rsid w:val="00B50695"/>
    <w:rsid w:val="00B7504B"/>
    <w:rsid w:val="00BD631D"/>
    <w:rsid w:val="00BF6FCC"/>
    <w:rsid w:val="00C21491"/>
    <w:rsid w:val="00C321B8"/>
    <w:rsid w:val="00C37184"/>
    <w:rsid w:val="00C50CDD"/>
    <w:rsid w:val="00C6377A"/>
    <w:rsid w:val="00C90CCD"/>
    <w:rsid w:val="00CA443C"/>
    <w:rsid w:val="00CE1A20"/>
    <w:rsid w:val="00D02239"/>
    <w:rsid w:val="00DB0214"/>
    <w:rsid w:val="00DB22E7"/>
    <w:rsid w:val="00DF0484"/>
    <w:rsid w:val="00E71FB1"/>
    <w:rsid w:val="00E7568F"/>
    <w:rsid w:val="00E86C30"/>
    <w:rsid w:val="00E9086D"/>
    <w:rsid w:val="00ED30EF"/>
    <w:rsid w:val="00F01746"/>
    <w:rsid w:val="00F0263C"/>
    <w:rsid w:val="00F16AF1"/>
    <w:rsid w:val="00F16D9D"/>
    <w:rsid w:val="00F2236E"/>
    <w:rsid w:val="00F65AC4"/>
    <w:rsid w:val="00F67DC5"/>
    <w:rsid w:val="00F85428"/>
    <w:rsid w:val="00F8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6BFDD2-B3CD-46B5-931E-233EEAF1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695"/>
    <w:pPr>
      <w:ind w:left="720"/>
      <w:contextualSpacing/>
    </w:pPr>
  </w:style>
  <w:style w:type="paragraph" w:styleId="BalloonText">
    <w:name w:val="Balloon Text"/>
    <w:basedOn w:val="Normal"/>
    <w:link w:val="BalloonTextChar"/>
    <w:uiPriority w:val="99"/>
    <w:semiHidden/>
    <w:unhideWhenUsed/>
    <w:rsid w:val="009916E6"/>
    <w:rPr>
      <w:rFonts w:ascii="Tahoma" w:hAnsi="Tahoma" w:cs="Tahoma"/>
      <w:sz w:val="16"/>
      <w:szCs w:val="16"/>
    </w:rPr>
  </w:style>
  <w:style w:type="character" w:customStyle="1" w:styleId="BalloonTextChar">
    <w:name w:val="Balloon Text Char"/>
    <w:basedOn w:val="DefaultParagraphFont"/>
    <w:link w:val="BalloonText"/>
    <w:uiPriority w:val="99"/>
    <w:semiHidden/>
    <w:rsid w:val="009916E6"/>
    <w:rPr>
      <w:rFonts w:ascii="Tahoma" w:hAnsi="Tahoma" w:cs="Tahoma"/>
      <w:sz w:val="16"/>
      <w:szCs w:val="16"/>
    </w:rPr>
  </w:style>
  <w:style w:type="paragraph" w:styleId="Header">
    <w:name w:val="header"/>
    <w:basedOn w:val="Normal"/>
    <w:link w:val="HeaderChar"/>
    <w:uiPriority w:val="99"/>
    <w:unhideWhenUsed/>
    <w:rsid w:val="00331A62"/>
    <w:pPr>
      <w:tabs>
        <w:tab w:val="center" w:pos="4680"/>
        <w:tab w:val="right" w:pos="9360"/>
      </w:tabs>
    </w:pPr>
  </w:style>
  <w:style w:type="character" w:customStyle="1" w:styleId="HeaderChar">
    <w:name w:val="Header Char"/>
    <w:basedOn w:val="DefaultParagraphFont"/>
    <w:link w:val="Header"/>
    <w:uiPriority w:val="99"/>
    <w:rsid w:val="00331A62"/>
  </w:style>
  <w:style w:type="paragraph" w:styleId="Footer">
    <w:name w:val="footer"/>
    <w:basedOn w:val="Normal"/>
    <w:link w:val="FooterChar"/>
    <w:uiPriority w:val="99"/>
    <w:unhideWhenUsed/>
    <w:rsid w:val="00331A62"/>
    <w:pPr>
      <w:tabs>
        <w:tab w:val="center" w:pos="4680"/>
        <w:tab w:val="right" w:pos="9360"/>
      </w:tabs>
    </w:pPr>
  </w:style>
  <w:style w:type="character" w:customStyle="1" w:styleId="FooterChar">
    <w:name w:val="Footer Char"/>
    <w:basedOn w:val="DefaultParagraphFont"/>
    <w:link w:val="Footer"/>
    <w:uiPriority w:val="99"/>
    <w:rsid w:val="00331A62"/>
  </w:style>
  <w:style w:type="table" w:styleId="TableGrid">
    <w:name w:val="Table Grid"/>
    <w:basedOn w:val="TableNormal"/>
    <w:uiPriority w:val="59"/>
    <w:rsid w:val="0069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58F"/>
    <w:rPr>
      <w:color w:val="0000FF" w:themeColor="hyperlink"/>
      <w:u w:val="single"/>
    </w:rPr>
  </w:style>
  <w:style w:type="paragraph" w:styleId="FootnoteText">
    <w:name w:val="footnote text"/>
    <w:basedOn w:val="Normal"/>
    <w:link w:val="FootnoteTextChar"/>
    <w:uiPriority w:val="99"/>
    <w:semiHidden/>
    <w:unhideWhenUsed/>
    <w:rsid w:val="0073658F"/>
    <w:rPr>
      <w:sz w:val="20"/>
      <w:szCs w:val="20"/>
    </w:rPr>
  </w:style>
  <w:style w:type="character" w:customStyle="1" w:styleId="FootnoteTextChar">
    <w:name w:val="Footnote Text Char"/>
    <w:basedOn w:val="DefaultParagraphFont"/>
    <w:link w:val="FootnoteText"/>
    <w:uiPriority w:val="99"/>
    <w:semiHidden/>
    <w:rsid w:val="0073658F"/>
    <w:rPr>
      <w:sz w:val="20"/>
      <w:szCs w:val="20"/>
    </w:rPr>
  </w:style>
  <w:style w:type="character" w:styleId="FootnoteReference">
    <w:name w:val="footnote reference"/>
    <w:basedOn w:val="DefaultParagraphFont"/>
    <w:uiPriority w:val="99"/>
    <w:semiHidden/>
    <w:unhideWhenUsed/>
    <w:rsid w:val="0073658F"/>
    <w:rPr>
      <w:vertAlign w:val="superscript"/>
    </w:rPr>
  </w:style>
  <w:style w:type="paragraph" w:customStyle="1" w:styleId="SPACERHalf">
    <w:name w:val="SPACER Half"/>
    <w:basedOn w:val="Normal"/>
    <w:rsid w:val="00C321B8"/>
    <w:pPr>
      <w:overflowPunct w:val="0"/>
      <w:autoSpaceDE w:val="0"/>
      <w:autoSpaceDN w:val="0"/>
      <w:adjustRightInd w:val="0"/>
      <w:spacing w:line="120" w:lineRule="exact"/>
      <w:textAlignment w:val="baseline"/>
    </w:pPr>
    <w:rPr>
      <w:rFonts w:ascii="Times New Roman" w:eastAsia="Times New Roman" w:hAnsi="Times New Roman" w:cs="Times New Roman"/>
      <w:sz w:val="24"/>
      <w:szCs w:val="20"/>
    </w:rPr>
  </w:style>
  <w:style w:type="paragraph" w:customStyle="1" w:styleId="VSBulletabc">
    <w:name w:val="VS Bullet abc"/>
    <w:basedOn w:val="Normal"/>
    <w:rsid w:val="00C321B8"/>
    <w:pPr>
      <w:overflowPunct w:val="0"/>
      <w:autoSpaceDE w:val="0"/>
      <w:autoSpaceDN w:val="0"/>
      <w:adjustRightInd w:val="0"/>
      <w:spacing w:after="60" w:line="240" w:lineRule="exact"/>
      <w:ind w:left="648" w:hanging="288"/>
      <w:textAlignment w:val="baseline"/>
    </w:pPr>
    <w:rPr>
      <w:rFonts w:ascii="Times New Roman" w:eastAsia="Times New Roman" w:hAnsi="Times New Roman" w:cs="Times New Roman"/>
      <w:color w:val="000000"/>
      <w:sz w:val="24"/>
      <w:szCs w:val="20"/>
    </w:rPr>
  </w:style>
  <w:style w:type="paragraph" w:customStyle="1" w:styleId="VSHeadingPrime">
    <w:name w:val="VS Heading Prime"/>
    <w:basedOn w:val="Normal"/>
    <w:rsid w:val="00C321B8"/>
    <w:pPr>
      <w:keepNext/>
      <w:tabs>
        <w:tab w:val="left" w:pos="360"/>
      </w:tabs>
      <w:overflowPunct w:val="0"/>
      <w:autoSpaceDE w:val="0"/>
      <w:autoSpaceDN w:val="0"/>
      <w:adjustRightInd w:val="0"/>
      <w:spacing w:after="160" w:line="280" w:lineRule="exact"/>
      <w:textAlignment w:val="baseline"/>
    </w:pPr>
    <w:rPr>
      <w:rFonts w:ascii="Arial" w:eastAsia="Times New Roman" w:hAnsi="Arial" w:cs="Times New Roman"/>
      <w:b/>
      <w:caps/>
      <w:color w:val="000000"/>
      <w:sz w:val="28"/>
      <w:szCs w:val="20"/>
    </w:rPr>
  </w:style>
  <w:style w:type="paragraph" w:customStyle="1" w:styleId="VSStepstext1-9">
    <w:name w:val="VS Steps text 1-9"/>
    <w:basedOn w:val="Normal"/>
    <w:rsid w:val="00C321B8"/>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VSStepstxtsm1-9">
    <w:name w:val="VS Steps txt sm 1-9"/>
    <w:basedOn w:val="VSStepstext1-9"/>
    <w:rsid w:val="00C321B8"/>
    <w:pPr>
      <w:spacing w:after="180"/>
    </w:pPr>
  </w:style>
  <w:style w:type="character" w:customStyle="1" w:styleId="PWCBLmenucaps">
    <w:name w:val="PWCBL menu caps"/>
    <w:aliases w:val="mc"/>
    <w:basedOn w:val="DefaultParagraphFont"/>
    <w:rsid w:val="00C321B8"/>
    <w:rPr>
      <w:sz w:val="20"/>
    </w:rPr>
  </w:style>
  <w:style w:type="paragraph" w:customStyle="1" w:styleId="VSStepstxtsm10">
    <w:name w:val="VS Steps txt sm 10+"/>
    <w:basedOn w:val="Normal"/>
    <w:rsid w:val="00E86C30"/>
    <w:pPr>
      <w:tabs>
        <w:tab w:val="right" w:pos="180"/>
      </w:tabs>
      <w:overflowPunct w:val="0"/>
      <w:autoSpaceDE w:val="0"/>
      <w:autoSpaceDN w:val="0"/>
      <w:adjustRightInd w:val="0"/>
      <w:spacing w:after="180" w:line="240" w:lineRule="exact"/>
      <w:ind w:left="360" w:hanging="547"/>
      <w:textAlignment w:val="baseline"/>
    </w:pPr>
    <w:rPr>
      <w:rFonts w:ascii="Times New Roman" w:eastAsia="Times New Roman" w:hAnsi="Times New Roman" w:cs="Times New Roman"/>
      <w:color w:val="000000"/>
      <w:sz w:val="24"/>
      <w:szCs w:val="20"/>
    </w:rPr>
  </w:style>
  <w:style w:type="paragraph" w:customStyle="1" w:styleId="VSGraphicEq">
    <w:name w:val="VS Graphic/Eq"/>
    <w:basedOn w:val="Normal"/>
    <w:rsid w:val="00E86C30"/>
    <w:pPr>
      <w:suppressLineNumbers/>
      <w:overflowPunct w:val="0"/>
      <w:autoSpaceDE w:val="0"/>
      <w:autoSpaceDN w:val="0"/>
      <w:adjustRightInd w:val="0"/>
      <w:spacing w:after="160"/>
      <w:ind w:left="360" w:hanging="360"/>
      <w:jc w:val="center"/>
      <w:textAlignment w:val="baseline"/>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C8D18-165F-43F0-B575-54162C7C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Nancy Mims</cp:lastModifiedBy>
  <cp:revision>2</cp:revision>
  <cp:lastPrinted>2015-06-17T06:12:00Z</cp:lastPrinted>
  <dcterms:created xsi:type="dcterms:W3CDTF">2015-06-19T02:11:00Z</dcterms:created>
  <dcterms:modified xsi:type="dcterms:W3CDTF">2015-06-19T02:11:00Z</dcterms:modified>
</cp:coreProperties>
</file>