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86234" w14:textId="77777777" w:rsidR="00B75865" w:rsidRPr="000C1E4D" w:rsidRDefault="00C52868" w:rsidP="000C1E4D">
      <w:pPr>
        <w:pStyle w:val="Title"/>
        <w:jc w:val="center"/>
        <w:rPr>
          <w:i/>
          <w:sz w:val="48"/>
          <w:szCs w:val="48"/>
        </w:rPr>
      </w:pPr>
      <w:r>
        <w:rPr>
          <w:sz w:val="48"/>
          <w:szCs w:val="48"/>
        </w:rPr>
        <w:t xml:space="preserve">The </w:t>
      </w:r>
      <w:r w:rsidR="00681FBB">
        <w:rPr>
          <w:sz w:val="48"/>
          <w:szCs w:val="48"/>
        </w:rPr>
        <w:t>Biology Alumni</w:t>
      </w:r>
      <w:r>
        <w:rPr>
          <w:sz w:val="48"/>
          <w:szCs w:val="48"/>
        </w:rPr>
        <w:t xml:space="preserve"> Scholarship</w:t>
      </w:r>
    </w:p>
    <w:p w14:paraId="18CC3238" w14:textId="77777777" w:rsidR="00B75865" w:rsidRDefault="00B75865" w:rsidP="001E0A84">
      <w:pPr>
        <w:pStyle w:val="Title"/>
        <w:spacing w:after="240"/>
        <w:jc w:val="center"/>
        <w:rPr>
          <w:sz w:val="36"/>
          <w:szCs w:val="36"/>
        </w:rPr>
      </w:pPr>
      <w:r w:rsidRPr="000C1E4D">
        <w:rPr>
          <w:sz w:val="36"/>
          <w:szCs w:val="36"/>
        </w:rPr>
        <w:t>at Columbus State University</w:t>
      </w:r>
    </w:p>
    <w:p w14:paraId="6CAF5333" w14:textId="77777777" w:rsidR="00237E8E" w:rsidRDefault="00237E8E" w:rsidP="0072356F">
      <w:pPr>
        <w:pStyle w:val="Heading2"/>
        <w:spacing w:before="360" w:line="360" w:lineRule="auto"/>
      </w:pPr>
      <w:r>
        <w:t>What</w:t>
      </w:r>
      <w:r w:rsidR="001E0A84">
        <w:t xml:space="preserve"> is this</w:t>
      </w:r>
      <w:r>
        <w:t xml:space="preserve"> scholarship?</w:t>
      </w:r>
    </w:p>
    <w:p w14:paraId="1D17C8F6" w14:textId="77777777" w:rsidR="00237E8E" w:rsidRDefault="00237E8E" w:rsidP="00237E8E">
      <w:pPr>
        <w:autoSpaceDE w:val="0"/>
        <w:autoSpaceDN w:val="0"/>
        <w:adjustRightInd w:val="0"/>
        <w:spacing w:after="0" w:line="288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Established in </w:t>
      </w:r>
      <w:r w:rsidR="00810A4D">
        <w:rPr>
          <w:rFonts w:ascii="Cambria" w:hAnsi="Cambria" w:cs="Cambria"/>
          <w:color w:val="000000"/>
        </w:rPr>
        <w:t>April</w:t>
      </w:r>
      <w:r>
        <w:rPr>
          <w:rFonts w:ascii="Cambria" w:hAnsi="Cambria" w:cs="Cambria"/>
          <w:color w:val="000000"/>
        </w:rPr>
        <w:t xml:space="preserve"> 2016</w:t>
      </w:r>
      <w:r w:rsidR="00810A4D">
        <w:rPr>
          <w:rFonts w:ascii="Cambria" w:hAnsi="Cambria" w:cs="Cambria"/>
          <w:color w:val="000000"/>
        </w:rPr>
        <w:t xml:space="preserve"> by two biology graduates</w:t>
      </w:r>
      <w:r>
        <w:rPr>
          <w:rFonts w:ascii="Cambria" w:hAnsi="Cambria" w:cs="Cambria"/>
          <w:color w:val="000000"/>
        </w:rPr>
        <w:t xml:space="preserve">, </w:t>
      </w:r>
      <w:r w:rsidR="00810A4D">
        <w:rPr>
          <w:rFonts w:ascii="Cambria" w:hAnsi="Cambria" w:cs="Cambria"/>
          <w:color w:val="000000"/>
        </w:rPr>
        <w:t>t</w:t>
      </w:r>
      <w:r w:rsidRPr="00B75865">
        <w:rPr>
          <w:rFonts w:ascii="Cambria" w:hAnsi="Cambria" w:cs="Cambria"/>
          <w:color w:val="000000"/>
        </w:rPr>
        <w:t xml:space="preserve">he </w:t>
      </w:r>
      <w:r w:rsidR="00810A4D">
        <w:rPr>
          <w:rFonts w:ascii="Cambria" w:hAnsi="Cambria" w:cs="Cambria"/>
          <w:color w:val="000000"/>
        </w:rPr>
        <w:t>Biology Alumni</w:t>
      </w:r>
      <w:r w:rsidR="008B315D">
        <w:rPr>
          <w:rFonts w:ascii="Cambria" w:hAnsi="Cambria" w:cs="Cambria"/>
          <w:color w:val="000000"/>
        </w:rPr>
        <w:t xml:space="preserve"> </w:t>
      </w:r>
      <w:r>
        <w:rPr>
          <w:rFonts w:ascii="Cambria" w:hAnsi="Cambria" w:cs="Cambria"/>
          <w:color w:val="000000"/>
        </w:rPr>
        <w:t>S</w:t>
      </w:r>
      <w:r w:rsidRPr="00B75865">
        <w:rPr>
          <w:rFonts w:ascii="Cambria" w:hAnsi="Cambria" w:cs="Cambria"/>
          <w:color w:val="000000"/>
        </w:rPr>
        <w:t xml:space="preserve">cholarship </w:t>
      </w:r>
      <w:r>
        <w:rPr>
          <w:rFonts w:ascii="Cambria" w:hAnsi="Cambria" w:cs="Cambria"/>
          <w:color w:val="000000"/>
        </w:rPr>
        <w:t xml:space="preserve">is available for </w:t>
      </w:r>
      <w:r w:rsidRPr="00237E8E">
        <w:rPr>
          <w:rFonts w:ascii="Cambria" w:hAnsi="Cambria" w:cs="Cambria"/>
          <w:color w:val="000000"/>
        </w:rPr>
        <w:t xml:space="preserve">full-time undergraduate students </w:t>
      </w:r>
      <w:r w:rsidR="00810A4D">
        <w:rPr>
          <w:rFonts w:ascii="Cambria" w:hAnsi="Cambria" w:cs="Cambria"/>
          <w:color w:val="000000"/>
        </w:rPr>
        <w:t xml:space="preserve">(sophomore or higher status) </w:t>
      </w:r>
      <w:r w:rsidRPr="00237E8E">
        <w:rPr>
          <w:rFonts w:ascii="Cambria" w:hAnsi="Cambria" w:cs="Cambria"/>
          <w:color w:val="000000"/>
        </w:rPr>
        <w:t xml:space="preserve">pursuing a degree in </w:t>
      </w:r>
      <w:r w:rsidR="00810A4D">
        <w:rPr>
          <w:rFonts w:ascii="Cambria" w:hAnsi="Cambria" w:cs="Cambria"/>
          <w:color w:val="000000"/>
        </w:rPr>
        <w:t xml:space="preserve">biology </w:t>
      </w:r>
      <w:r>
        <w:rPr>
          <w:rFonts w:ascii="Cambria" w:hAnsi="Cambria" w:cs="Cambria"/>
          <w:color w:val="000000"/>
        </w:rPr>
        <w:t xml:space="preserve">at </w:t>
      </w:r>
      <w:r w:rsidRPr="00237E8E">
        <w:rPr>
          <w:rFonts w:ascii="Cambria" w:hAnsi="Cambria" w:cs="Cambria"/>
          <w:color w:val="000000"/>
        </w:rPr>
        <w:t>Columbus State University</w:t>
      </w:r>
      <w:r w:rsidR="00810A4D">
        <w:rPr>
          <w:rFonts w:ascii="Cambria" w:hAnsi="Cambria" w:cs="Cambria"/>
          <w:color w:val="000000"/>
        </w:rPr>
        <w:t xml:space="preserve"> (CSU)</w:t>
      </w:r>
      <w:r>
        <w:rPr>
          <w:rFonts w:ascii="Cambria" w:hAnsi="Cambria" w:cs="Cambria"/>
          <w:color w:val="000000"/>
        </w:rPr>
        <w:t>.</w:t>
      </w:r>
    </w:p>
    <w:p w14:paraId="34853B8B" w14:textId="77777777" w:rsidR="00237E8E" w:rsidRPr="001E0A84" w:rsidRDefault="00237E8E" w:rsidP="00237E8E">
      <w:pPr>
        <w:autoSpaceDE w:val="0"/>
        <w:autoSpaceDN w:val="0"/>
        <w:adjustRightInd w:val="0"/>
        <w:spacing w:after="0" w:line="288" w:lineRule="auto"/>
        <w:rPr>
          <w:rFonts w:ascii="Cambria" w:hAnsi="Cambria" w:cs="Cambria"/>
          <w:color w:val="000000"/>
          <w:sz w:val="12"/>
          <w:szCs w:val="12"/>
        </w:rPr>
      </w:pPr>
    </w:p>
    <w:p w14:paraId="764A037B" w14:textId="77777777" w:rsidR="00237E8E" w:rsidRPr="00237E8E" w:rsidRDefault="00237E8E" w:rsidP="00237E8E">
      <w:pPr>
        <w:autoSpaceDE w:val="0"/>
        <w:autoSpaceDN w:val="0"/>
        <w:adjustRightInd w:val="0"/>
        <w:spacing w:after="0" w:line="288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Funds may be used</w:t>
      </w:r>
      <w:r w:rsidR="00810A4D">
        <w:rPr>
          <w:rFonts w:ascii="Cambria" w:hAnsi="Cambria" w:cs="Cambria"/>
          <w:color w:val="000000"/>
        </w:rPr>
        <w:t xml:space="preserve"> </w:t>
      </w:r>
      <w:r>
        <w:rPr>
          <w:rFonts w:ascii="Cambria" w:hAnsi="Cambria" w:cs="Cambria"/>
          <w:color w:val="000000"/>
        </w:rPr>
        <w:t>to cover tuition, textbooks, room and board</w:t>
      </w:r>
      <w:r w:rsidR="00810A4D">
        <w:rPr>
          <w:rFonts w:ascii="Cambria" w:hAnsi="Cambria" w:cs="Cambria"/>
          <w:color w:val="000000"/>
        </w:rPr>
        <w:t>, travel to scientific conferences,</w:t>
      </w:r>
      <w:r>
        <w:rPr>
          <w:rFonts w:ascii="Cambria" w:hAnsi="Cambria" w:cs="Cambria"/>
          <w:color w:val="000000"/>
        </w:rPr>
        <w:t xml:space="preserve"> and other reasonable costs associated with obtaining a degree.</w:t>
      </w:r>
    </w:p>
    <w:p w14:paraId="10748A89" w14:textId="77777777" w:rsidR="008721F7" w:rsidRDefault="008721F7" w:rsidP="0072356F">
      <w:pPr>
        <w:pStyle w:val="Heading2"/>
        <w:spacing w:before="360" w:line="360" w:lineRule="auto"/>
      </w:pPr>
      <w:r>
        <w:t>Who</w:t>
      </w:r>
      <w:r w:rsidR="00237E8E">
        <w:t xml:space="preserve"> can apply</w:t>
      </w:r>
      <w:r>
        <w:t>?</w:t>
      </w:r>
    </w:p>
    <w:p w14:paraId="61F35F31" w14:textId="77777777" w:rsidR="00237E8E" w:rsidRDefault="008721F7" w:rsidP="008721F7">
      <w:pPr>
        <w:autoSpaceDE w:val="0"/>
        <w:autoSpaceDN w:val="0"/>
        <w:adjustRightInd w:val="0"/>
        <w:spacing w:after="0" w:line="288" w:lineRule="auto"/>
        <w:rPr>
          <w:rFonts w:ascii="Cambria" w:hAnsi="Cambria" w:cs="Cambria"/>
          <w:color w:val="000000"/>
        </w:rPr>
      </w:pPr>
      <w:r w:rsidRPr="008721F7">
        <w:rPr>
          <w:rFonts w:ascii="Cambria" w:hAnsi="Cambria" w:cs="Cambria"/>
          <w:color w:val="000000"/>
        </w:rPr>
        <w:t>Students</w:t>
      </w:r>
      <w:r w:rsidR="00237E8E">
        <w:rPr>
          <w:rFonts w:ascii="Cambria" w:hAnsi="Cambria" w:cs="Cambria"/>
          <w:color w:val="000000"/>
        </w:rPr>
        <w:t xml:space="preserve"> who meet the following criteria </w:t>
      </w:r>
      <w:r w:rsidR="008B315D">
        <w:rPr>
          <w:rFonts w:ascii="Cambria" w:hAnsi="Cambria" w:cs="Cambria"/>
          <w:color w:val="000000"/>
        </w:rPr>
        <w:t>may</w:t>
      </w:r>
      <w:r w:rsidR="00237E8E">
        <w:rPr>
          <w:rFonts w:ascii="Cambria" w:hAnsi="Cambria" w:cs="Cambria"/>
          <w:color w:val="000000"/>
        </w:rPr>
        <w:t xml:space="preserve"> apply for th</w:t>
      </w:r>
      <w:r w:rsidR="001E0A84">
        <w:rPr>
          <w:rFonts w:ascii="Cambria" w:hAnsi="Cambria" w:cs="Cambria"/>
          <w:color w:val="000000"/>
        </w:rPr>
        <w:t>is</w:t>
      </w:r>
      <w:r w:rsidR="00237E8E">
        <w:rPr>
          <w:rFonts w:ascii="Cambria" w:hAnsi="Cambria" w:cs="Cambria"/>
          <w:color w:val="000000"/>
        </w:rPr>
        <w:t xml:space="preserve"> scholarship:</w:t>
      </w:r>
    </w:p>
    <w:p w14:paraId="5097C832" w14:textId="77777777" w:rsidR="008721F7" w:rsidRDefault="008B315D" w:rsidP="00237E8E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88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b/>
          <w:color w:val="000000"/>
        </w:rPr>
        <w:t>Full-time u</w:t>
      </w:r>
      <w:r w:rsidR="00C66698" w:rsidRPr="00C66698">
        <w:rPr>
          <w:rFonts w:ascii="Cambria" w:hAnsi="Cambria" w:cs="Cambria"/>
          <w:b/>
          <w:color w:val="000000"/>
        </w:rPr>
        <w:t>ndergraduate</w:t>
      </w:r>
      <w:r w:rsidR="00C66698">
        <w:rPr>
          <w:rFonts w:ascii="Cambria" w:hAnsi="Cambria" w:cs="Cambria"/>
          <w:color w:val="000000"/>
        </w:rPr>
        <w:t xml:space="preserve"> </w:t>
      </w:r>
      <w:r w:rsidR="004202F0">
        <w:rPr>
          <w:rFonts w:ascii="Cambria" w:hAnsi="Cambria" w:cs="Cambria"/>
          <w:color w:val="000000"/>
        </w:rPr>
        <w:t>(sophomore, junior, or senior) at</w:t>
      </w:r>
      <w:r w:rsidR="00C66698">
        <w:rPr>
          <w:rFonts w:ascii="Cambria" w:hAnsi="Cambria" w:cs="Cambria"/>
          <w:color w:val="000000"/>
        </w:rPr>
        <w:t xml:space="preserve"> C</w:t>
      </w:r>
      <w:r>
        <w:rPr>
          <w:rFonts w:ascii="Cambria" w:hAnsi="Cambria" w:cs="Cambria"/>
          <w:color w:val="000000"/>
        </w:rPr>
        <w:t>SU</w:t>
      </w:r>
    </w:p>
    <w:p w14:paraId="69E8077E" w14:textId="77777777" w:rsidR="00237E8E" w:rsidRDefault="00237E8E" w:rsidP="00237E8E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88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Pursuing a </w:t>
      </w:r>
      <w:r w:rsidR="00FA2619">
        <w:rPr>
          <w:rFonts w:ascii="Cambria" w:hAnsi="Cambria" w:cs="Cambria"/>
          <w:color w:val="000000"/>
        </w:rPr>
        <w:t>degree in biology</w:t>
      </w:r>
    </w:p>
    <w:p w14:paraId="05746B1B" w14:textId="77777777" w:rsidR="00237E8E" w:rsidRDefault="00C66698" w:rsidP="00237E8E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88" w:lineRule="auto"/>
        <w:rPr>
          <w:rFonts w:ascii="Cambria" w:hAnsi="Cambria" w:cs="Cambria"/>
          <w:color w:val="000000"/>
        </w:rPr>
      </w:pPr>
      <w:r w:rsidRPr="00C66698">
        <w:rPr>
          <w:rFonts w:ascii="Cambria" w:hAnsi="Cambria" w:cs="Cambria"/>
          <w:color w:val="000000"/>
        </w:rPr>
        <w:t>E</w:t>
      </w:r>
      <w:r w:rsidR="00237E8E" w:rsidRPr="00C66698">
        <w:rPr>
          <w:rFonts w:ascii="Cambria" w:hAnsi="Cambria" w:cs="Cambria"/>
          <w:color w:val="000000"/>
        </w:rPr>
        <w:t>xhibit a</w:t>
      </w:r>
      <w:r w:rsidR="00237E8E" w:rsidRPr="00C52868">
        <w:rPr>
          <w:rFonts w:ascii="Cambria" w:hAnsi="Cambria" w:cs="Cambria"/>
          <w:b/>
          <w:color w:val="000000"/>
        </w:rPr>
        <w:t xml:space="preserve"> financial need</w:t>
      </w:r>
      <w:r w:rsidR="00237E8E">
        <w:rPr>
          <w:rFonts w:ascii="Cambria" w:hAnsi="Cambria" w:cs="Cambria"/>
          <w:color w:val="000000"/>
        </w:rPr>
        <w:t xml:space="preserve">, as determined by </w:t>
      </w:r>
      <w:r w:rsidR="008B315D">
        <w:rPr>
          <w:rFonts w:ascii="Cambria" w:hAnsi="Cambria" w:cs="Cambria"/>
          <w:color w:val="000000"/>
        </w:rPr>
        <w:t>CSU’s</w:t>
      </w:r>
      <w:r w:rsidR="00237E8E">
        <w:rPr>
          <w:rFonts w:ascii="Cambria" w:hAnsi="Cambria" w:cs="Cambria"/>
          <w:color w:val="000000"/>
        </w:rPr>
        <w:t xml:space="preserve"> Office of Financial Aid</w:t>
      </w:r>
      <w:r>
        <w:rPr>
          <w:rFonts w:ascii="Cambria" w:hAnsi="Cambria" w:cs="Cambria"/>
          <w:color w:val="000000"/>
        </w:rPr>
        <w:t xml:space="preserve"> (based on information provided on FAFSA)</w:t>
      </w:r>
    </w:p>
    <w:p w14:paraId="5E3DA7B9" w14:textId="77777777" w:rsidR="004202F0" w:rsidRPr="004202F0" w:rsidRDefault="00C66698" w:rsidP="004202F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88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b/>
          <w:color w:val="000000"/>
        </w:rPr>
        <w:t>M</w:t>
      </w:r>
      <w:r w:rsidR="00237E8E" w:rsidRPr="00C52868">
        <w:rPr>
          <w:rFonts w:ascii="Cambria" w:hAnsi="Cambria" w:cs="Cambria"/>
          <w:b/>
          <w:color w:val="000000"/>
        </w:rPr>
        <w:t>inimum GPA of 2.5</w:t>
      </w:r>
    </w:p>
    <w:p w14:paraId="7E5857E5" w14:textId="77777777" w:rsidR="00C66698" w:rsidRPr="001E0A84" w:rsidRDefault="00C66698" w:rsidP="00C66698">
      <w:pPr>
        <w:autoSpaceDE w:val="0"/>
        <w:autoSpaceDN w:val="0"/>
        <w:adjustRightInd w:val="0"/>
        <w:spacing w:after="0" w:line="288" w:lineRule="auto"/>
        <w:rPr>
          <w:rFonts w:ascii="Cambria" w:hAnsi="Cambria" w:cs="Cambria"/>
          <w:color w:val="000000"/>
          <w:sz w:val="12"/>
          <w:szCs w:val="12"/>
        </w:rPr>
      </w:pPr>
    </w:p>
    <w:p w14:paraId="1E30D76B" w14:textId="77777777" w:rsidR="008721F7" w:rsidRDefault="00237E8E" w:rsidP="0072356F">
      <w:pPr>
        <w:pStyle w:val="Heading2"/>
        <w:spacing w:before="360" w:line="360" w:lineRule="auto"/>
      </w:pPr>
      <w:r>
        <w:t>What is the award amount?</w:t>
      </w:r>
    </w:p>
    <w:p w14:paraId="52C4D4A6" w14:textId="77777777" w:rsidR="00237E8E" w:rsidRPr="00237E8E" w:rsidRDefault="00237E8E" w:rsidP="00237E8E">
      <w:pPr>
        <w:autoSpaceDE w:val="0"/>
        <w:autoSpaceDN w:val="0"/>
        <w:adjustRightInd w:val="0"/>
        <w:spacing w:after="0" w:line="288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$</w:t>
      </w:r>
      <w:r w:rsidR="00FA2619">
        <w:rPr>
          <w:rFonts w:ascii="Cambria" w:hAnsi="Cambria" w:cs="Cambria"/>
          <w:color w:val="000000"/>
        </w:rPr>
        <w:t>1</w:t>
      </w:r>
      <w:r>
        <w:rPr>
          <w:rFonts w:ascii="Cambria" w:hAnsi="Cambria" w:cs="Cambria"/>
          <w:color w:val="000000"/>
        </w:rPr>
        <w:t>,000</w:t>
      </w:r>
      <w:r w:rsidR="00D7353E">
        <w:rPr>
          <w:rFonts w:ascii="Cambria" w:hAnsi="Cambria" w:cs="Cambria"/>
          <w:color w:val="000000"/>
        </w:rPr>
        <w:t>/year pe</w:t>
      </w:r>
      <w:r w:rsidR="00FA2619">
        <w:rPr>
          <w:rFonts w:ascii="Cambria" w:hAnsi="Cambria" w:cs="Cambria"/>
          <w:color w:val="000000"/>
        </w:rPr>
        <w:t>r student (award made in fall semester)</w:t>
      </w:r>
      <w:r w:rsidR="00EA109D">
        <w:rPr>
          <w:rFonts w:ascii="Cambria" w:hAnsi="Cambria" w:cs="Cambria"/>
          <w:color w:val="000000"/>
        </w:rPr>
        <w:t>; awardees may re-apply each year</w:t>
      </w:r>
    </w:p>
    <w:p w14:paraId="641EC7A8" w14:textId="77777777" w:rsidR="00237E8E" w:rsidRDefault="00C66698" w:rsidP="0072356F">
      <w:pPr>
        <w:pStyle w:val="Heading2"/>
        <w:spacing w:before="360" w:line="360" w:lineRule="auto"/>
      </w:pPr>
      <w:r>
        <w:t>What is the application process and deadline</w:t>
      </w:r>
      <w:r w:rsidR="00237E8E">
        <w:t>?</w:t>
      </w:r>
    </w:p>
    <w:p w14:paraId="0BDE72B1" w14:textId="67DC81B2" w:rsidR="00237E8E" w:rsidRDefault="00C66698" w:rsidP="00C66698">
      <w:pPr>
        <w:autoSpaceDE w:val="0"/>
        <w:autoSpaceDN w:val="0"/>
        <w:adjustRightInd w:val="0"/>
        <w:spacing w:after="0" w:line="288" w:lineRule="auto"/>
        <w:rPr>
          <w:rFonts w:ascii="Cambria" w:hAnsi="Cambria" w:cs="Cambria"/>
          <w:color w:val="000000"/>
        </w:rPr>
      </w:pPr>
      <w:r w:rsidRPr="00C66698">
        <w:rPr>
          <w:rFonts w:ascii="Cambria" w:hAnsi="Cambria" w:cs="Cambria"/>
          <w:color w:val="000000"/>
        </w:rPr>
        <w:t xml:space="preserve">The </w:t>
      </w:r>
      <w:r>
        <w:rPr>
          <w:rFonts w:ascii="Cambria" w:hAnsi="Cambria" w:cs="Cambria"/>
          <w:color w:val="000000"/>
        </w:rPr>
        <w:t xml:space="preserve">scholarship </w:t>
      </w:r>
      <w:r w:rsidRPr="00C66698">
        <w:rPr>
          <w:rFonts w:ascii="Cambria" w:hAnsi="Cambria" w:cs="Cambria"/>
          <w:color w:val="000000"/>
        </w:rPr>
        <w:t>application form</w:t>
      </w:r>
      <w:r>
        <w:rPr>
          <w:rFonts w:ascii="Cambria" w:hAnsi="Cambria" w:cs="Cambria"/>
          <w:color w:val="000000"/>
        </w:rPr>
        <w:t xml:space="preserve"> and FAFSA</w:t>
      </w:r>
      <w:r w:rsidRPr="00C66698">
        <w:rPr>
          <w:rFonts w:ascii="Cambria" w:hAnsi="Cambria" w:cs="Cambria"/>
          <w:color w:val="000000"/>
        </w:rPr>
        <w:t xml:space="preserve"> </w:t>
      </w:r>
      <w:r>
        <w:rPr>
          <w:rFonts w:ascii="Cambria" w:hAnsi="Cambria" w:cs="Cambria"/>
          <w:color w:val="000000"/>
        </w:rPr>
        <w:t>must be completed by</w:t>
      </w:r>
      <w:r w:rsidR="00EA109D">
        <w:rPr>
          <w:rFonts w:ascii="Cambria" w:hAnsi="Cambria" w:cs="Cambria"/>
          <w:color w:val="000000"/>
        </w:rPr>
        <w:t xml:space="preserve"> </w:t>
      </w:r>
      <w:r w:rsidR="00EA109D">
        <w:rPr>
          <w:rFonts w:ascii="Cambria" w:hAnsi="Cambria" w:cs="Cambria"/>
          <w:b/>
          <w:color w:val="000000"/>
        </w:rPr>
        <w:t>June</w:t>
      </w:r>
      <w:r w:rsidRPr="00C66698">
        <w:rPr>
          <w:rFonts w:ascii="Cambria" w:hAnsi="Cambria" w:cs="Cambria"/>
          <w:b/>
          <w:color w:val="000000"/>
        </w:rPr>
        <w:t xml:space="preserve"> </w:t>
      </w:r>
      <w:r w:rsidR="00551E8B">
        <w:rPr>
          <w:rFonts w:ascii="Cambria" w:hAnsi="Cambria" w:cs="Cambria"/>
          <w:b/>
          <w:color w:val="000000"/>
        </w:rPr>
        <w:t>29</w:t>
      </w:r>
      <w:r w:rsidR="00EA109D">
        <w:rPr>
          <w:rFonts w:ascii="Cambria" w:hAnsi="Cambria" w:cs="Cambria"/>
          <w:color w:val="000000"/>
        </w:rPr>
        <w:t xml:space="preserve"> for consideration for </w:t>
      </w:r>
      <w:r w:rsidR="00D94D6E">
        <w:rPr>
          <w:rFonts w:ascii="Cambria" w:hAnsi="Cambria" w:cs="Cambria"/>
          <w:color w:val="000000"/>
        </w:rPr>
        <w:t xml:space="preserve">the </w:t>
      </w:r>
      <w:r w:rsidR="00EA109D" w:rsidRPr="00EA109D">
        <w:rPr>
          <w:rFonts w:ascii="Cambria" w:hAnsi="Cambria" w:cs="Cambria"/>
          <w:b/>
          <w:color w:val="000000"/>
        </w:rPr>
        <w:t xml:space="preserve">fall </w:t>
      </w:r>
      <w:r w:rsidR="00D94D6E">
        <w:rPr>
          <w:rFonts w:ascii="Cambria" w:hAnsi="Cambria" w:cs="Cambria"/>
          <w:b/>
          <w:color w:val="000000"/>
        </w:rPr>
        <w:t>semester</w:t>
      </w:r>
      <w:r w:rsidRPr="00EA109D">
        <w:rPr>
          <w:rFonts w:ascii="Cambria" w:hAnsi="Cambria" w:cs="Cambria"/>
          <w:color w:val="000000"/>
        </w:rPr>
        <w:t>.</w:t>
      </w:r>
      <w:r>
        <w:rPr>
          <w:rFonts w:ascii="Cambria" w:hAnsi="Cambria" w:cs="Cambria"/>
          <w:color w:val="000000"/>
        </w:rPr>
        <w:t xml:space="preserve"> The application must include a typed statement </w:t>
      </w:r>
      <w:r w:rsidRPr="00C66698">
        <w:rPr>
          <w:rFonts w:ascii="Cambria" w:hAnsi="Cambria" w:cs="Cambria"/>
          <w:color w:val="000000"/>
        </w:rPr>
        <w:t xml:space="preserve">describing how the scholarship would help </w:t>
      </w:r>
      <w:r>
        <w:rPr>
          <w:rFonts w:ascii="Cambria" w:hAnsi="Cambria" w:cs="Cambria"/>
          <w:color w:val="000000"/>
        </w:rPr>
        <w:t>the student</w:t>
      </w:r>
      <w:r w:rsidRPr="00C66698">
        <w:rPr>
          <w:rFonts w:ascii="Cambria" w:hAnsi="Cambria" w:cs="Cambria"/>
          <w:color w:val="000000"/>
        </w:rPr>
        <w:t xml:space="preserve"> complete </w:t>
      </w:r>
      <w:r>
        <w:rPr>
          <w:rFonts w:ascii="Cambria" w:hAnsi="Cambria" w:cs="Cambria"/>
          <w:color w:val="000000"/>
        </w:rPr>
        <w:t>their</w:t>
      </w:r>
      <w:r w:rsidRPr="00C66698">
        <w:rPr>
          <w:rFonts w:ascii="Cambria" w:hAnsi="Cambria" w:cs="Cambria"/>
          <w:color w:val="000000"/>
        </w:rPr>
        <w:t xml:space="preserve"> degree.</w:t>
      </w:r>
    </w:p>
    <w:p w14:paraId="6FE2B109" w14:textId="77777777" w:rsidR="005F72A4" w:rsidRPr="001E0A84" w:rsidRDefault="005F72A4" w:rsidP="00814D39">
      <w:pPr>
        <w:autoSpaceDE w:val="0"/>
        <w:autoSpaceDN w:val="0"/>
        <w:adjustRightInd w:val="0"/>
        <w:spacing w:after="0" w:line="288" w:lineRule="auto"/>
        <w:rPr>
          <w:rFonts w:ascii="Cambria" w:hAnsi="Cambria" w:cs="Cambria"/>
          <w:color w:val="000000"/>
          <w:sz w:val="12"/>
          <w:szCs w:val="12"/>
        </w:rPr>
      </w:pPr>
    </w:p>
    <w:p w14:paraId="66AEA412" w14:textId="77777777" w:rsidR="00815DB3" w:rsidRDefault="00C52868" w:rsidP="00B75865">
      <w:pPr>
        <w:autoSpaceDE w:val="0"/>
        <w:autoSpaceDN w:val="0"/>
        <w:adjustRightInd w:val="0"/>
        <w:spacing w:after="0" w:line="288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The scholarship recipient(s) shall be decided by a selection committee</w:t>
      </w:r>
      <w:r w:rsidR="004202F0">
        <w:rPr>
          <w:rFonts w:ascii="Cambria" w:hAnsi="Cambria" w:cs="Cambria"/>
          <w:color w:val="000000"/>
        </w:rPr>
        <w:t xml:space="preserve"> consisting of faculty within the Department of Biology in consultation with the department chair and the university’s Office of Financial Aid. </w:t>
      </w:r>
      <w:r>
        <w:rPr>
          <w:rFonts w:ascii="Cambria" w:hAnsi="Cambria" w:cs="Cambria"/>
          <w:color w:val="000000"/>
        </w:rPr>
        <w:t xml:space="preserve"> </w:t>
      </w:r>
    </w:p>
    <w:p w14:paraId="54D945D7" w14:textId="77777777" w:rsidR="00815DB3" w:rsidRPr="00C06C54" w:rsidRDefault="00B75865" w:rsidP="0072356F">
      <w:pPr>
        <w:pStyle w:val="Heading2"/>
        <w:spacing w:before="360" w:line="360" w:lineRule="auto"/>
      </w:pPr>
      <w:r>
        <w:t xml:space="preserve">Contact </w:t>
      </w:r>
      <w:r w:rsidR="00C66698">
        <w:t>i</w:t>
      </w:r>
      <w:r>
        <w:t>nformation</w:t>
      </w:r>
    </w:p>
    <w:p w14:paraId="2E593A40" w14:textId="77777777" w:rsidR="00A86F53" w:rsidRPr="00A86F53" w:rsidRDefault="000C1E4D" w:rsidP="00815DB3">
      <w:pPr>
        <w:rPr>
          <w:rFonts w:asciiTheme="majorHAnsi" w:hAnsiTheme="majorHAnsi"/>
        </w:rPr>
      </w:pPr>
      <w:r>
        <w:rPr>
          <w:b/>
          <w:i/>
          <w:noProof/>
          <w:sz w:val="28"/>
          <w:szCs w:val="28"/>
        </w:rPr>
        <w:drawing>
          <wp:anchor distT="0" distB="0" distL="114300" distR="114300" simplePos="0" relativeHeight="251656192" behindDoc="1" locked="0" layoutInCell="1" allowOverlap="1" wp14:anchorId="301C675E" wp14:editId="4CB64AE1">
            <wp:simplePos x="0" y="0"/>
            <wp:positionH relativeFrom="column">
              <wp:posOffset>1694815</wp:posOffset>
            </wp:positionH>
            <wp:positionV relativeFrom="paragraph">
              <wp:posOffset>809625</wp:posOffset>
            </wp:positionV>
            <wp:extent cx="2657475" cy="578485"/>
            <wp:effectExtent l="0" t="0" r="9525" b="0"/>
            <wp:wrapTight wrapText="bothSides">
              <wp:wrapPolygon edited="0">
                <wp:start x="774" y="0"/>
                <wp:lineTo x="0" y="4268"/>
                <wp:lineTo x="0" y="19917"/>
                <wp:lineTo x="155" y="20628"/>
                <wp:lineTo x="2942" y="20628"/>
                <wp:lineTo x="21523" y="19205"/>
                <wp:lineTo x="21523" y="4979"/>
                <wp:lineTo x="1703" y="0"/>
                <wp:lineTo x="77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SU_Logo_Horz_color for light bg.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578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4D39" w:rsidRPr="00A86F53">
        <w:rPr>
          <w:rFonts w:asciiTheme="majorHAnsi" w:hAnsiTheme="majorHAnsi"/>
        </w:rPr>
        <w:t xml:space="preserve">For more information </w:t>
      </w:r>
      <w:r w:rsidR="005F72A4">
        <w:rPr>
          <w:rFonts w:asciiTheme="majorHAnsi" w:hAnsiTheme="majorHAnsi"/>
        </w:rPr>
        <w:t xml:space="preserve">about this </w:t>
      </w:r>
      <w:r w:rsidR="00C66698">
        <w:rPr>
          <w:rFonts w:asciiTheme="majorHAnsi" w:hAnsiTheme="majorHAnsi"/>
        </w:rPr>
        <w:t>scholarship</w:t>
      </w:r>
      <w:r w:rsidR="00814D39" w:rsidRPr="00A86F53">
        <w:rPr>
          <w:rFonts w:asciiTheme="majorHAnsi" w:hAnsiTheme="majorHAnsi"/>
        </w:rPr>
        <w:t>, please contact</w:t>
      </w:r>
      <w:r w:rsidR="005F72A4">
        <w:rPr>
          <w:rFonts w:asciiTheme="majorHAnsi" w:hAnsiTheme="majorHAnsi"/>
        </w:rPr>
        <w:t xml:space="preserve"> </w:t>
      </w:r>
      <w:r w:rsidR="00994DC8">
        <w:rPr>
          <w:rFonts w:asciiTheme="majorHAnsi" w:hAnsiTheme="majorHAnsi"/>
        </w:rPr>
        <w:t xml:space="preserve">Ely </w:t>
      </w:r>
      <w:proofErr w:type="spellStart"/>
      <w:r w:rsidR="00994DC8">
        <w:rPr>
          <w:rFonts w:asciiTheme="majorHAnsi" w:hAnsiTheme="majorHAnsi"/>
        </w:rPr>
        <w:t>Klar</w:t>
      </w:r>
      <w:proofErr w:type="spellEnd"/>
      <w:r w:rsidR="00994DC8">
        <w:rPr>
          <w:rFonts w:asciiTheme="majorHAnsi" w:hAnsiTheme="majorHAnsi"/>
        </w:rPr>
        <w:t xml:space="preserve"> in </w:t>
      </w:r>
      <w:r w:rsidR="00C66698">
        <w:rPr>
          <w:rFonts w:asciiTheme="majorHAnsi" w:hAnsiTheme="majorHAnsi"/>
        </w:rPr>
        <w:t xml:space="preserve">CSU’s </w:t>
      </w:r>
      <w:r w:rsidR="00FA2619">
        <w:rPr>
          <w:rFonts w:asciiTheme="majorHAnsi" w:hAnsiTheme="majorHAnsi"/>
        </w:rPr>
        <w:t>Department of Biology</w:t>
      </w:r>
      <w:r w:rsidR="00814D39" w:rsidRPr="00A86F53">
        <w:rPr>
          <w:rFonts w:asciiTheme="majorHAnsi" w:hAnsiTheme="majorHAnsi"/>
        </w:rPr>
        <w:t xml:space="preserve"> at 706-5</w:t>
      </w:r>
      <w:r w:rsidR="00C66698">
        <w:rPr>
          <w:rFonts w:asciiTheme="majorHAnsi" w:hAnsiTheme="majorHAnsi"/>
        </w:rPr>
        <w:t>68-20</w:t>
      </w:r>
      <w:r w:rsidR="00994DC8">
        <w:rPr>
          <w:rFonts w:asciiTheme="majorHAnsi" w:hAnsiTheme="majorHAnsi"/>
        </w:rPr>
        <w:t>59</w:t>
      </w:r>
      <w:r w:rsidR="00A86F53" w:rsidRPr="00A86F53">
        <w:rPr>
          <w:rFonts w:asciiTheme="majorHAnsi" w:hAnsiTheme="majorHAnsi"/>
        </w:rPr>
        <w:t>.</w:t>
      </w:r>
    </w:p>
    <w:sectPr w:rsidR="00A86F53" w:rsidRPr="00A86F53" w:rsidSect="001E0A84">
      <w:type w:val="continuous"/>
      <w:pgSz w:w="12240" w:h="15840"/>
      <w:pgMar w:top="990" w:right="1080" w:bottom="810" w:left="1260" w:header="720" w:footer="720" w:gutter="0"/>
      <w:pgBorders w:offsetFrom="page">
        <w:top w:val="thinThickThinSmallGap" w:sz="24" w:space="24" w:color="17365D" w:themeColor="text2" w:themeShade="BF"/>
        <w:left w:val="thinThickThinSmallGap" w:sz="24" w:space="24" w:color="17365D" w:themeColor="text2" w:themeShade="BF"/>
        <w:bottom w:val="thinThickThinSmallGap" w:sz="24" w:space="24" w:color="17365D" w:themeColor="text2" w:themeShade="BF"/>
        <w:right w:val="thinThickThinSmallGap" w:sz="24" w:space="24" w:color="17365D" w:themeColor="text2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33E3D" w14:textId="77777777" w:rsidR="00573E50" w:rsidRDefault="00573E50" w:rsidP="00E54CA7">
      <w:pPr>
        <w:spacing w:after="0" w:line="240" w:lineRule="auto"/>
      </w:pPr>
      <w:r>
        <w:separator/>
      </w:r>
    </w:p>
  </w:endnote>
  <w:endnote w:type="continuationSeparator" w:id="0">
    <w:p w14:paraId="019AF88B" w14:textId="77777777" w:rsidR="00573E50" w:rsidRDefault="00573E50" w:rsidP="00E54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2F918" w14:textId="77777777" w:rsidR="00573E50" w:rsidRDefault="00573E50" w:rsidP="00E54CA7">
      <w:pPr>
        <w:spacing w:after="0" w:line="240" w:lineRule="auto"/>
      </w:pPr>
      <w:r>
        <w:separator/>
      </w:r>
    </w:p>
  </w:footnote>
  <w:footnote w:type="continuationSeparator" w:id="0">
    <w:p w14:paraId="4AA411BC" w14:textId="77777777" w:rsidR="00573E50" w:rsidRDefault="00573E50" w:rsidP="00E54C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8378C"/>
    <w:multiLevelType w:val="hybridMultilevel"/>
    <w:tmpl w:val="4F76FC2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CEF53B0"/>
    <w:multiLevelType w:val="hybridMultilevel"/>
    <w:tmpl w:val="8EB2D59E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0041DDB"/>
    <w:multiLevelType w:val="hybridMultilevel"/>
    <w:tmpl w:val="0374E7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75CBC"/>
    <w:multiLevelType w:val="hybridMultilevel"/>
    <w:tmpl w:val="CFE88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8E1021"/>
    <w:multiLevelType w:val="hybridMultilevel"/>
    <w:tmpl w:val="FB34B10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3CEF4B05"/>
    <w:multiLevelType w:val="hybridMultilevel"/>
    <w:tmpl w:val="6358A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D31FC"/>
    <w:multiLevelType w:val="hybridMultilevel"/>
    <w:tmpl w:val="85E41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F846A4"/>
    <w:multiLevelType w:val="hybridMultilevel"/>
    <w:tmpl w:val="2D9E4E4A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8" w15:restartNumberingAfterBreak="0">
    <w:nsid w:val="702D3ECD"/>
    <w:multiLevelType w:val="hybridMultilevel"/>
    <w:tmpl w:val="EED88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6020035">
    <w:abstractNumId w:val="2"/>
  </w:num>
  <w:num w:numId="2" w16cid:durableId="404648047">
    <w:abstractNumId w:val="0"/>
  </w:num>
  <w:num w:numId="3" w16cid:durableId="297340287">
    <w:abstractNumId w:val="1"/>
  </w:num>
  <w:num w:numId="4" w16cid:durableId="1050686486">
    <w:abstractNumId w:val="7"/>
  </w:num>
  <w:num w:numId="5" w16cid:durableId="1487627184">
    <w:abstractNumId w:val="3"/>
  </w:num>
  <w:num w:numId="6" w16cid:durableId="2093237149">
    <w:abstractNumId w:val="5"/>
  </w:num>
  <w:num w:numId="7" w16cid:durableId="1499808490">
    <w:abstractNumId w:val="6"/>
  </w:num>
  <w:num w:numId="8" w16cid:durableId="1651597097">
    <w:abstractNumId w:val="4"/>
  </w:num>
  <w:num w:numId="9" w16cid:durableId="20312984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CA7"/>
    <w:rsid w:val="00011C61"/>
    <w:rsid w:val="0006718F"/>
    <w:rsid w:val="000C1E4D"/>
    <w:rsid w:val="000F534E"/>
    <w:rsid w:val="001926F0"/>
    <w:rsid w:val="001B36DA"/>
    <w:rsid w:val="001E0A84"/>
    <w:rsid w:val="001F0174"/>
    <w:rsid w:val="00237E8E"/>
    <w:rsid w:val="00243202"/>
    <w:rsid w:val="002D1FE9"/>
    <w:rsid w:val="003D66DD"/>
    <w:rsid w:val="004202F0"/>
    <w:rsid w:val="00433CC6"/>
    <w:rsid w:val="005053B8"/>
    <w:rsid w:val="005211B2"/>
    <w:rsid w:val="00535440"/>
    <w:rsid w:val="00550587"/>
    <w:rsid w:val="00551E8B"/>
    <w:rsid w:val="00573E50"/>
    <w:rsid w:val="005C5E6E"/>
    <w:rsid w:val="005F72A4"/>
    <w:rsid w:val="00615C6C"/>
    <w:rsid w:val="00681FBB"/>
    <w:rsid w:val="006B44EB"/>
    <w:rsid w:val="006E1961"/>
    <w:rsid w:val="0072356F"/>
    <w:rsid w:val="00734B3A"/>
    <w:rsid w:val="007778C9"/>
    <w:rsid w:val="00810A4D"/>
    <w:rsid w:val="00814D39"/>
    <w:rsid w:val="00815DB3"/>
    <w:rsid w:val="008721F7"/>
    <w:rsid w:val="00884BD9"/>
    <w:rsid w:val="008B315D"/>
    <w:rsid w:val="008C5C48"/>
    <w:rsid w:val="009253EB"/>
    <w:rsid w:val="00994DC8"/>
    <w:rsid w:val="009C7C12"/>
    <w:rsid w:val="00A86F53"/>
    <w:rsid w:val="00AB2AEC"/>
    <w:rsid w:val="00B75865"/>
    <w:rsid w:val="00C05C4E"/>
    <w:rsid w:val="00C06C54"/>
    <w:rsid w:val="00C52868"/>
    <w:rsid w:val="00C52BD4"/>
    <w:rsid w:val="00C62CBC"/>
    <w:rsid w:val="00C66698"/>
    <w:rsid w:val="00D14747"/>
    <w:rsid w:val="00D7353E"/>
    <w:rsid w:val="00D94D6E"/>
    <w:rsid w:val="00D970D3"/>
    <w:rsid w:val="00E051D3"/>
    <w:rsid w:val="00E23D47"/>
    <w:rsid w:val="00E54CA7"/>
    <w:rsid w:val="00EA109D"/>
    <w:rsid w:val="00F315DA"/>
    <w:rsid w:val="00FA2619"/>
    <w:rsid w:val="00FA5C1D"/>
    <w:rsid w:val="00FE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BE5B4"/>
  <w15:docId w15:val="{AB307846-7209-4FAA-9F0F-ECAB552BE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6C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4CA7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E54CA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4CA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54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CA7"/>
  </w:style>
  <w:style w:type="paragraph" w:styleId="Footer">
    <w:name w:val="footer"/>
    <w:basedOn w:val="Normal"/>
    <w:link w:val="FooterChar"/>
    <w:uiPriority w:val="99"/>
    <w:unhideWhenUsed/>
    <w:rsid w:val="00E54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CA7"/>
  </w:style>
  <w:style w:type="paragraph" w:styleId="BalloonText">
    <w:name w:val="Balloon Text"/>
    <w:basedOn w:val="Normal"/>
    <w:link w:val="BalloonTextChar"/>
    <w:uiPriority w:val="99"/>
    <w:semiHidden/>
    <w:unhideWhenUsed/>
    <w:rsid w:val="00815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DB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06C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A86F53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C1E4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C1E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BE43D-1B0A-4113-B703-813FB3FB3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whiting_jill</dc:creator>
  <cp:lastModifiedBy>Smith, Brad</cp:lastModifiedBy>
  <cp:revision>2</cp:revision>
  <cp:lastPrinted>2017-05-22T13:22:00Z</cp:lastPrinted>
  <dcterms:created xsi:type="dcterms:W3CDTF">2022-04-26T15:45:00Z</dcterms:created>
  <dcterms:modified xsi:type="dcterms:W3CDTF">2022-04-26T15:45:00Z</dcterms:modified>
</cp:coreProperties>
</file>